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E862D" w14:textId="25CD0BAD" w:rsidR="006B4555" w:rsidRPr="0077675D" w:rsidRDefault="006B4555" w:rsidP="006B4555">
      <w:pPr>
        <w:jc w:val="center"/>
        <w:rPr>
          <w:b/>
          <w:bCs/>
          <w:sz w:val="28"/>
          <w:szCs w:val="28"/>
        </w:rPr>
      </w:pPr>
      <w:bookmarkStart w:id="0" w:name="_Hlk162533795"/>
      <w:r w:rsidRPr="0077675D">
        <w:rPr>
          <w:b/>
          <w:bCs/>
          <w:sz w:val="28"/>
          <w:szCs w:val="28"/>
        </w:rPr>
        <w:t>KBA Criterion C Proposal Report</w:t>
      </w:r>
    </w:p>
    <w:p w14:paraId="56DE315B" w14:textId="117E9EBB" w:rsidR="006B4555" w:rsidRPr="009C711B" w:rsidRDefault="006B4555" w:rsidP="006B4555">
      <w:pPr>
        <w:rPr>
          <w:sz w:val="24"/>
          <w:szCs w:val="24"/>
        </w:rPr>
      </w:pPr>
      <w:r w:rsidRPr="009C711B">
        <w:rPr>
          <w:b/>
          <w:bCs/>
          <w:sz w:val="24"/>
          <w:szCs w:val="24"/>
        </w:rPr>
        <w:t>Ecoregion</w:t>
      </w:r>
      <w:r w:rsidRPr="009C711B">
        <w:rPr>
          <w:sz w:val="24"/>
          <w:szCs w:val="24"/>
        </w:rPr>
        <w:t xml:space="preserve">: </w:t>
      </w:r>
    </w:p>
    <w:p w14:paraId="25185510" w14:textId="2FC089A1" w:rsidR="006B4555" w:rsidRPr="009C711B" w:rsidRDefault="006B4555" w:rsidP="006B4555">
      <w:pPr>
        <w:rPr>
          <w:sz w:val="24"/>
          <w:szCs w:val="24"/>
        </w:rPr>
      </w:pPr>
      <w:r w:rsidRPr="009C711B">
        <w:rPr>
          <w:b/>
          <w:bCs/>
          <w:sz w:val="24"/>
          <w:szCs w:val="24"/>
        </w:rPr>
        <w:t>Site</w:t>
      </w:r>
      <w:r w:rsidRPr="009C711B">
        <w:rPr>
          <w:sz w:val="24"/>
          <w:szCs w:val="24"/>
        </w:rPr>
        <w:t>: [</w:t>
      </w:r>
      <w:r w:rsidR="0024195F">
        <w:rPr>
          <w:sz w:val="24"/>
          <w:szCs w:val="24"/>
        </w:rPr>
        <w:t>ID number</w:t>
      </w:r>
      <w:r w:rsidRPr="009C711B">
        <w:rPr>
          <w:sz w:val="24"/>
          <w:szCs w:val="24"/>
        </w:rPr>
        <w:t xml:space="preserve">] – </w:t>
      </w:r>
      <w:r w:rsidR="0024195F">
        <w:rPr>
          <w:sz w:val="24"/>
          <w:szCs w:val="24"/>
        </w:rPr>
        <w:t>Site Name</w:t>
      </w:r>
    </w:p>
    <w:p w14:paraId="340B022B" w14:textId="77777777" w:rsidR="006B4555" w:rsidRPr="0077675D" w:rsidRDefault="006B4555" w:rsidP="007B7A46">
      <w:pPr>
        <w:pStyle w:val="Heading1"/>
      </w:pPr>
      <w:bookmarkStart w:id="1" w:name="_Hlk162533836"/>
      <w:bookmarkEnd w:id="0"/>
      <w:r w:rsidRPr="0077675D">
        <w:t>Executive</w:t>
      </w:r>
      <w:bookmarkEnd w:id="1"/>
      <w:r w:rsidRPr="0077675D">
        <w:t xml:space="preserve"> summary</w:t>
      </w:r>
    </w:p>
    <w:p w14:paraId="255F0B4E" w14:textId="75331BE2" w:rsidR="006B4555" w:rsidRPr="0077675D" w:rsidRDefault="006B4555" w:rsidP="4C01CFE1">
      <w:pPr>
        <w:rPr>
          <w:i/>
          <w:iCs/>
          <w:color w:val="FF0000"/>
          <w:sz w:val="18"/>
          <w:szCs w:val="18"/>
        </w:rPr>
      </w:pPr>
      <w:r w:rsidRPr="0077675D">
        <w:rPr>
          <w:i/>
          <w:iCs/>
          <w:color w:val="FF0000"/>
          <w:sz w:val="18"/>
          <w:szCs w:val="18"/>
        </w:rPr>
        <w:t xml:space="preserve">Write </w:t>
      </w:r>
      <w:proofErr w:type="gramStart"/>
      <w:r w:rsidRPr="0077675D">
        <w:rPr>
          <w:i/>
          <w:iCs/>
          <w:color w:val="FF0000"/>
          <w:sz w:val="18"/>
          <w:szCs w:val="18"/>
        </w:rPr>
        <w:t xml:space="preserve">a </w:t>
      </w:r>
      <w:r w:rsidR="000F727B">
        <w:rPr>
          <w:i/>
          <w:iCs/>
          <w:color w:val="FF0000"/>
          <w:sz w:val="18"/>
          <w:szCs w:val="18"/>
        </w:rPr>
        <w:t xml:space="preserve">brief </w:t>
      </w:r>
      <w:r w:rsidRPr="0077675D">
        <w:rPr>
          <w:i/>
          <w:iCs/>
          <w:color w:val="FF0000"/>
          <w:sz w:val="18"/>
          <w:szCs w:val="18"/>
        </w:rPr>
        <w:t>summary</w:t>
      </w:r>
      <w:proofErr w:type="gramEnd"/>
      <w:r w:rsidRPr="0077675D">
        <w:rPr>
          <w:i/>
          <w:iCs/>
          <w:color w:val="FF0000"/>
          <w:sz w:val="18"/>
          <w:szCs w:val="18"/>
        </w:rPr>
        <w:t xml:space="preserve"> of your methodology that led you to identify the potential candidate sties for Criterion C KBAs. Please briefly describe the </w:t>
      </w:r>
      <w:r w:rsidRPr="0077675D">
        <w:rPr>
          <w:b/>
          <w:bCs/>
          <w:i/>
          <w:iCs/>
          <w:color w:val="FF0000"/>
          <w:sz w:val="18"/>
          <w:szCs w:val="18"/>
        </w:rPr>
        <w:t>ecoregion</w:t>
      </w:r>
      <w:r w:rsidRPr="0077675D">
        <w:rPr>
          <w:i/>
          <w:iCs/>
          <w:color w:val="FF0000"/>
          <w:sz w:val="18"/>
          <w:szCs w:val="18"/>
        </w:rPr>
        <w:t xml:space="preserve">, </w:t>
      </w:r>
      <w:r w:rsidRPr="0077675D">
        <w:rPr>
          <w:b/>
          <w:bCs/>
          <w:i/>
          <w:iCs/>
          <w:color w:val="FF0000"/>
          <w:sz w:val="18"/>
          <w:szCs w:val="18"/>
        </w:rPr>
        <w:t>techniques</w:t>
      </w:r>
      <w:r w:rsidRPr="0077675D">
        <w:rPr>
          <w:i/>
          <w:iCs/>
          <w:color w:val="FF0000"/>
          <w:sz w:val="18"/>
          <w:szCs w:val="18"/>
        </w:rPr>
        <w:t xml:space="preserve"> (e.g., statistical and/or heuristic selection methods), </w:t>
      </w:r>
      <w:r w:rsidRPr="0077675D">
        <w:rPr>
          <w:b/>
          <w:bCs/>
          <w:i/>
          <w:iCs/>
          <w:color w:val="FF0000"/>
          <w:sz w:val="18"/>
          <w:szCs w:val="18"/>
        </w:rPr>
        <w:t>data sources</w:t>
      </w:r>
      <w:r w:rsidRPr="0077675D">
        <w:rPr>
          <w:i/>
          <w:iCs/>
          <w:color w:val="FF0000"/>
          <w:sz w:val="18"/>
          <w:szCs w:val="18"/>
        </w:rPr>
        <w:t xml:space="preserve">, </w:t>
      </w:r>
      <w:r w:rsidRPr="0077675D">
        <w:rPr>
          <w:b/>
          <w:bCs/>
          <w:i/>
          <w:iCs/>
          <w:color w:val="FF0000"/>
          <w:sz w:val="18"/>
          <w:szCs w:val="18"/>
        </w:rPr>
        <w:t>relevant secondary research</w:t>
      </w:r>
      <w:r w:rsidRPr="0077675D">
        <w:rPr>
          <w:i/>
          <w:iCs/>
          <w:color w:val="FF0000"/>
          <w:sz w:val="18"/>
          <w:szCs w:val="18"/>
        </w:rPr>
        <w:t>. Feel free to add any other evidence elements that you deem relevant. Mention the 1-2 sites that you are proposing as a Criterion C KBA.</w:t>
      </w:r>
      <w:r w:rsidR="03B5F98D" w:rsidRPr="0077675D">
        <w:rPr>
          <w:i/>
          <w:iCs/>
          <w:color w:val="FF0000"/>
          <w:sz w:val="18"/>
          <w:szCs w:val="18"/>
        </w:rPr>
        <w:t xml:space="preserve"> </w:t>
      </w:r>
    </w:p>
    <w:p w14:paraId="3D31BA2A" w14:textId="77777777" w:rsidR="006B4555" w:rsidRPr="0077675D" w:rsidRDefault="006B4555" w:rsidP="006B4555">
      <w:pPr>
        <w:jc w:val="both"/>
        <w:rPr>
          <w:b/>
          <w:bCs/>
        </w:rPr>
      </w:pPr>
    </w:p>
    <w:p w14:paraId="37BFA7BD" w14:textId="3376E78E" w:rsidR="006B4555" w:rsidRPr="0077675D" w:rsidRDefault="000F727B" w:rsidP="006B4555">
      <w:pPr>
        <w:jc w:val="both"/>
      </w:pPr>
      <w:r>
        <w:rPr>
          <w:b/>
          <w:bCs/>
        </w:rPr>
        <w:t>Summary of Indicators used to assess the site</w:t>
      </w:r>
      <w:r w:rsidR="003B4CCD">
        <w:rPr>
          <w:b/>
          <w:bCs/>
        </w:rPr>
        <w:t xml:space="preserve"> </w:t>
      </w:r>
      <w:r w:rsidR="006B4555" w:rsidRPr="0077675D">
        <w:rPr>
          <w:b/>
          <w:bCs/>
        </w:rPr>
        <w:t>as a Criterion C site?</w:t>
      </w:r>
      <w:r w:rsidR="006B4555" w:rsidRPr="0077675D">
        <w:t xml:space="preserve"> </w:t>
      </w:r>
    </w:p>
    <w:p w14:paraId="4CF5C3EA" w14:textId="3610D48D" w:rsidR="006B4555" w:rsidRPr="0077675D" w:rsidRDefault="00434CE8" w:rsidP="00434CE8">
      <w:pPr>
        <w:pStyle w:val="Caption"/>
        <w:rPr>
          <w:b/>
          <w:bCs/>
        </w:rPr>
      </w:pPr>
      <w:r w:rsidRPr="0077675D">
        <w:t xml:space="preserve">Table </w:t>
      </w:r>
      <w:r w:rsidRPr="0077675D">
        <w:fldChar w:fldCharType="begin"/>
      </w:r>
      <w:r w:rsidRPr="0077675D">
        <w:instrText xml:space="preserve"> SEQ Table \* ARABIC </w:instrText>
      </w:r>
      <w:r w:rsidRPr="0077675D">
        <w:fldChar w:fldCharType="separate"/>
      </w:r>
      <w:r w:rsidR="008D3404" w:rsidRPr="0077675D">
        <w:rPr>
          <w:noProof/>
        </w:rPr>
        <w:t>1</w:t>
      </w:r>
      <w:r w:rsidRPr="0077675D">
        <w:fldChar w:fldCharType="end"/>
      </w:r>
      <w:r w:rsidR="003B4CCD">
        <w:t>.</w:t>
      </w:r>
      <w:r w:rsidRPr="0077675D">
        <w:t xml:space="preserve"> </w:t>
      </w:r>
      <w:r w:rsidR="000F727B">
        <w:t>Summary of the indicators used to assess ecological integrity</w:t>
      </w:r>
    </w:p>
    <w:tbl>
      <w:tblPr>
        <w:tblStyle w:val="TableGrid"/>
        <w:tblW w:w="9355" w:type="dxa"/>
        <w:tblLayout w:type="fixed"/>
        <w:tblLook w:val="04A0" w:firstRow="1" w:lastRow="0" w:firstColumn="1" w:lastColumn="0" w:noHBand="0" w:noVBand="1"/>
      </w:tblPr>
      <w:tblGrid>
        <w:gridCol w:w="1695"/>
        <w:gridCol w:w="1561"/>
        <w:gridCol w:w="992"/>
        <w:gridCol w:w="5107"/>
      </w:tblGrid>
      <w:tr w:rsidR="00353CA9" w:rsidRPr="0094551D" w14:paraId="1D42F1FB" w14:textId="77777777" w:rsidTr="00710226">
        <w:tc>
          <w:tcPr>
            <w:tcW w:w="1695" w:type="dxa"/>
          </w:tcPr>
          <w:p w14:paraId="6AAB598C" w14:textId="60DC2AE5" w:rsidR="00353CA9" w:rsidRPr="00710226" w:rsidRDefault="009F241E" w:rsidP="003E1AEB">
            <w:pPr>
              <w:rPr>
                <w:rFonts w:cs="Calibri"/>
                <w:b/>
                <w:bCs/>
                <w:sz w:val="20"/>
                <w:szCs w:val="20"/>
              </w:rPr>
            </w:pPr>
            <w:r w:rsidRPr="00710226">
              <w:rPr>
                <w:rFonts w:cs="Calibri"/>
                <w:b/>
                <w:bCs/>
                <w:sz w:val="20"/>
                <w:szCs w:val="20"/>
              </w:rPr>
              <w:t>Indicators</w:t>
            </w:r>
          </w:p>
        </w:tc>
        <w:tc>
          <w:tcPr>
            <w:tcW w:w="1561" w:type="dxa"/>
          </w:tcPr>
          <w:p w14:paraId="4A974C64" w14:textId="21898897" w:rsidR="00353CA9" w:rsidRPr="00710226" w:rsidRDefault="00353CA9" w:rsidP="003E1AEB">
            <w:pPr>
              <w:rPr>
                <w:rFonts w:cs="Calibri"/>
                <w:b/>
                <w:bCs/>
                <w:sz w:val="20"/>
                <w:szCs w:val="20"/>
              </w:rPr>
            </w:pPr>
            <w:r w:rsidRPr="00710226">
              <w:rPr>
                <w:rFonts w:cs="Calibri"/>
                <w:b/>
                <w:bCs/>
                <w:sz w:val="20"/>
                <w:szCs w:val="20"/>
              </w:rPr>
              <w:t xml:space="preserve">Reference </w:t>
            </w:r>
            <w:r w:rsidR="003E3B59" w:rsidRPr="00710226">
              <w:rPr>
                <w:rFonts w:cs="Calibri"/>
                <w:b/>
                <w:bCs/>
                <w:sz w:val="20"/>
                <w:szCs w:val="20"/>
              </w:rPr>
              <w:t xml:space="preserve">value </w:t>
            </w:r>
            <w:r w:rsidRPr="00710226">
              <w:rPr>
                <w:rFonts w:cs="Calibri"/>
                <w:b/>
                <w:bCs/>
                <w:sz w:val="20"/>
                <w:szCs w:val="20"/>
              </w:rPr>
              <w:t xml:space="preserve">or rank </w:t>
            </w:r>
            <w:r w:rsidR="003E3B59" w:rsidRPr="00710226">
              <w:rPr>
                <w:rFonts w:cs="Calibri"/>
                <w:b/>
                <w:bCs/>
                <w:sz w:val="20"/>
                <w:szCs w:val="20"/>
              </w:rPr>
              <w:t>for</w:t>
            </w:r>
            <w:r w:rsidRPr="00710226">
              <w:rPr>
                <w:rFonts w:cs="Calibri"/>
                <w:b/>
                <w:bCs/>
                <w:sz w:val="20"/>
                <w:szCs w:val="20"/>
              </w:rPr>
              <w:t xml:space="preserve"> the eco-region</w:t>
            </w:r>
          </w:p>
        </w:tc>
        <w:tc>
          <w:tcPr>
            <w:tcW w:w="992" w:type="dxa"/>
          </w:tcPr>
          <w:p w14:paraId="295A6DD3" w14:textId="77777777" w:rsidR="00353CA9" w:rsidRPr="00710226" w:rsidRDefault="00353CA9" w:rsidP="003E1AEB">
            <w:pPr>
              <w:rPr>
                <w:rFonts w:cs="Calibri"/>
                <w:b/>
                <w:bCs/>
                <w:sz w:val="20"/>
                <w:szCs w:val="20"/>
              </w:rPr>
            </w:pPr>
            <w:r w:rsidRPr="00710226">
              <w:rPr>
                <w:rFonts w:cs="Calibri"/>
                <w:b/>
                <w:bCs/>
                <w:sz w:val="20"/>
                <w:szCs w:val="20"/>
              </w:rPr>
              <w:t>Site value</w:t>
            </w:r>
          </w:p>
        </w:tc>
        <w:tc>
          <w:tcPr>
            <w:tcW w:w="5107" w:type="dxa"/>
          </w:tcPr>
          <w:p w14:paraId="0D33F4CC" w14:textId="77777777" w:rsidR="00353CA9" w:rsidRPr="00710226" w:rsidRDefault="00353CA9" w:rsidP="003E1AEB">
            <w:pPr>
              <w:rPr>
                <w:rFonts w:cs="Calibri"/>
                <w:b/>
                <w:bCs/>
                <w:sz w:val="20"/>
                <w:szCs w:val="20"/>
              </w:rPr>
            </w:pPr>
            <w:r w:rsidRPr="00710226">
              <w:rPr>
                <w:rFonts w:cs="Calibri"/>
                <w:b/>
                <w:bCs/>
                <w:sz w:val="20"/>
                <w:szCs w:val="20"/>
              </w:rPr>
              <w:t>Interpretation</w:t>
            </w:r>
          </w:p>
        </w:tc>
      </w:tr>
      <w:tr w:rsidR="00353CA9" w:rsidRPr="0094551D" w14:paraId="0296E82B" w14:textId="77777777" w:rsidTr="00710226">
        <w:tc>
          <w:tcPr>
            <w:tcW w:w="1695" w:type="dxa"/>
          </w:tcPr>
          <w:p w14:paraId="298A0567" w14:textId="0EB1342A" w:rsidR="00353CA9" w:rsidRPr="0094551D" w:rsidRDefault="003B4CCD" w:rsidP="003E1AEB">
            <w:pPr>
              <w:spacing w:after="160" w:line="259" w:lineRule="auto"/>
              <w:rPr>
                <w:rFonts w:cs="Calibri"/>
                <w:sz w:val="20"/>
                <w:szCs w:val="20"/>
              </w:rPr>
            </w:pPr>
            <w:r>
              <w:rPr>
                <w:rFonts w:cs="Calibri"/>
                <w:sz w:val="20"/>
                <w:szCs w:val="20"/>
              </w:rPr>
              <w:t>Type of indicator used</w:t>
            </w:r>
          </w:p>
        </w:tc>
        <w:tc>
          <w:tcPr>
            <w:tcW w:w="1561" w:type="dxa"/>
          </w:tcPr>
          <w:p w14:paraId="2EFE123E" w14:textId="54A3F037" w:rsidR="00353CA9" w:rsidRPr="0094551D" w:rsidRDefault="003B4CCD" w:rsidP="003E1AEB">
            <w:pPr>
              <w:rPr>
                <w:rFonts w:cs="Calibri"/>
                <w:sz w:val="20"/>
                <w:szCs w:val="20"/>
              </w:rPr>
            </w:pPr>
            <w:r>
              <w:rPr>
                <w:rFonts w:cs="Calibri"/>
                <w:sz w:val="20"/>
                <w:szCs w:val="20"/>
              </w:rPr>
              <w:t>Reference value/rank</w:t>
            </w:r>
          </w:p>
        </w:tc>
        <w:tc>
          <w:tcPr>
            <w:tcW w:w="992" w:type="dxa"/>
          </w:tcPr>
          <w:p w14:paraId="640E957C" w14:textId="276A45E8" w:rsidR="00353CA9" w:rsidRPr="0094551D" w:rsidRDefault="00B13A4E" w:rsidP="003E1AEB">
            <w:pPr>
              <w:rPr>
                <w:rFonts w:cs="Calibri"/>
                <w:sz w:val="20"/>
                <w:szCs w:val="20"/>
              </w:rPr>
            </w:pPr>
            <w:r>
              <w:rPr>
                <w:rFonts w:cs="Calibri"/>
                <w:sz w:val="20"/>
                <w:szCs w:val="20"/>
              </w:rPr>
              <w:t>Site value</w:t>
            </w:r>
          </w:p>
        </w:tc>
        <w:tc>
          <w:tcPr>
            <w:tcW w:w="5107" w:type="dxa"/>
          </w:tcPr>
          <w:p w14:paraId="1C06C447" w14:textId="60FEF4A3" w:rsidR="00400CB4" w:rsidRPr="00710226" w:rsidRDefault="002936FD" w:rsidP="2FB74F11">
            <w:pPr>
              <w:rPr>
                <w:rFonts w:cs="Calibri"/>
                <w:sz w:val="20"/>
                <w:szCs w:val="20"/>
              </w:rPr>
            </w:pPr>
            <w:r w:rsidRPr="00710226">
              <w:rPr>
                <w:rFonts w:cs="Calibri"/>
                <w:sz w:val="20"/>
                <w:szCs w:val="20"/>
              </w:rPr>
              <w:t>Intact</w:t>
            </w:r>
            <w:r w:rsidR="00D169CC" w:rsidRPr="00710226">
              <w:rPr>
                <w:rFonts w:cs="Calibri"/>
                <w:sz w:val="20"/>
                <w:szCs w:val="20"/>
              </w:rPr>
              <w:t xml:space="preserve"> structure</w:t>
            </w:r>
            <w:r w:rsidR="00B13A4E" w:rsidRPr="00710226">
              <w:rPr>
                <w:rFonts w:cs="Calibri"/>
                <w:sz w:val="20"/>
                <w:szCs w:val="20"/>
              </w:rPr>
              <w:t xml:space="preserve">: </w:t>
            </w:r>
          </w:p>
          <w:p w14:paraId="6EBA46A7" w14:textId="77777777" w:rsidR="00B13A4E" w:rsidRPr="00710226" w:rsidRDefault="00B13A4E" w:rsidP="2FB74F11">
            <w:pPr>
              <w:rPr>
                <w:rFonts w:cs="Calibri"/>
                <w:sz w:val="20"/>
                <w:szCs w:val="20"/>
              </w:rPr>
            </w:pPr>
          </w:p>
          <w:p w14:paraId="5396687B" w14:textId="77777777" w:rsidR="00353CA9" w:rsidRPr="00710226" w:rsidRDefault="004D2A30" w:rsidP="2FB74F11">
            <w:pPr>
              <w:rPr>
                <w:rFonts w:cs="Calibri"/>
                <w:sz w:val="20"/>
                <w:szCs w:val="20"/>
              </w:rPr>
            </w:pPr>
            <w:r w:rsidRPr="00710226">
              <w:rPr>
                <w:rFonts w:cs="Calibri"/>
                <w:sz w:val="20"/>
                <w:szCs w:val="20"/>
              </w:rPr>
              <w:t>Low Human impact</w:t>
            </w:r>
            <w:r w:rsidR="00B13A4E" w:rsidRPr="00710226">
              <w:rPr>
                <w:rFonts w:cs="Calibri"/>
                <w:sz w:val="20"/>
                <w:szCs w:val="20"/>
              </w:rPr>
              <w:t xml:space="preserve">: </w:t>
            </w:r>
          </w:p>
          <w:p w14:paraId="5200C51E" w14:textId="496D47D1" w:rsidR="00B13A4E" w:rsidRPr="00B13A4E" w:rsidRDefault="00B13A4E" w:rsidP="2FB74F11">
            <w:pPr>
              <w:rPr>
                <w:rFonts w:cs="Calibri"/>
                <w:b/>
                <w:bCs/>
                <w:sz w:val="20"/>
                <w:szCs w:val="20"/>
              </w:rPr>
            </w:pPr>
          </w:p>
        </w:tc>
      </w:tr>
      <w:tr w:rsidR="005E5DD6" w:rsidRPr="0094551D" w14:paraId="74C726E8" w14:textId="77777777" w:rsidTr="00710226">
        <w:tc>
          <w:tcPr>
            <w:tcW w:w="1695" w:type="dxa"/>
          </w:tcPr>
          <w:p w14:paraId="72556C0C" w14:textId="0C998189" w:rsidR="005E5DD6" w:rsidRPr="0094551D" w:rsidRDefault="005E5DD6" w:rsidP="005E5DD6">
            <w:pPr>
              <w:rPr>
                <w:rFonts w:cs="Calibri"/>
                <w:sz w:val="20"/>
                <w:szCs w:val="20"/>
              </w:rPr>
            </w:pPr>
          </w:p>
        </w:tc>
        <w:tc>
          <w:tcPr>
            <w:tcW w:w="1561" w:type="dxa"/>
          </w:tcPr>
          <w:p w14:paraId="521EEB91" w14:textId="4079680D" w:rsidR="005E5DD6" w:rsidRPr="0094551D" w:rsidRDefault="005E5DD6" w:rsidP="005E5DD6">
            <w:pPr>
              <w:rPr>
                <w:rFonts w:cs="Calibri"/>
                <w:sz w:val="20"/>
                <w:szCs w:val="20"/>
              </w:rPr>
            </w:pPr>
          </w:p>
        </w:tc>
        <w:tc>
          <w:tcPr>
            <w:tcW w:w="992" w:type="dxa"/>
          </w:tcPr>
          <w:p w14:paraId="073FF71D" w14:textId="79334F62" w:rsidR="005E5DD6" w:rsidRPr="0094551D" w:rsidRDefault="005E5DD6" w:rsidP="005E5DD6">
            <w:pPr>
              <w:rPr>
                <w:rFonts w:cs="Calibri"/>
                <w:sz w:val="20"/>
                <w:szCs w:val="20"/>
              </w:rPr>
            </w:pPr>
          </w:p>
        </w:tc>
        <w:tc>
          <w:tcPr>
            <w:tcW w:w="5107" w:type="dxa"/>
          </w:tcPr>
          <w:p w14:paraId="2E830E45" w14:textId="244B22CE" w:rsidR="005E5DD6" w:rsidRPr="0094551D" w:rsidRDefault="005E5DD6" w:rsidP="005E5DD6">
            <w:pPr>
              <w:rPr>
                <w:rFonts w:cs="Calibri"/>
                <w:sz w:val="20"/>
                <w:szCs w:val="20"/>
              </w:rPr>
            </w:pPr>
          </w:p>
        </w:tc>
      </w:tr>
      <w:tr w:rsidR="005E5DD6" w:rsidRPr="0094551D" w14:paraId="6E71CA51" w14:textId="77777777" w:rsidTr="00710226">
        <w:tc>
          <w:tcPr>
            <w:tcW w:w="1695" w:type="dxa"/>
          </w:tcPr>
          <w:p w14:paraId="172C9B2E" w14:textId="760A8A47" w:rsidR="005E5DD6" w:rsidRPr="0094551D" w:rsidRDefault="005E5DD6" w:rsidP="005E5DD6">
            <w:pPr>
              <w:rPr>
                <w:rFonts w:cs="Calibri"/>
                <w:sz w:val="20"/>
                <w:szCs w:val="20"/>
              </w:rPr>
            </w:pPr>
          </w:p>
        </w:tc>
        <w:tc>
          <w:tcPr>
            <w:tcW w:w="1561" w:type="dxa"/>
          </w:tcPr>
          <w:p w14:paraId="2549E1CB" w14:textId="19E4B543" w:rsidR="005E5DD6" w:rsidRPr="0094551D" w:rsidRDefault="005E5DD6" w:rsidP="005E5DD6">
            <w:pPr>
              <w:rPr>
                <w:rFonts w:cs="Calibri"/>
                <w:sz w:val="20"/>
                <w:szCs w:val="20"/>
              </w:rPr>
            </w:pPr>
          </w:p>
        </w:tc>
        <w:tc>
          <w:tcPr>
            <w:tcW w:w="992" w:type="dxa"/>
          </w:tcPr>
          <w:p w14:paraId="1E67F76C" w14:textId="34EAD91B" w:rsidR="005E5DD6" w:rsidRPr="0094551D" w:rsidRDefault="005E5DD6" w:rsidP="005E5DD6">
            <w:pPr>
              <w:rPr>
                <w:rFonts w:cs="Calibri"/>
                <w:sz w:val="20"/>
                <w:szCs w:val="20"/>
              </w:rPr>
            </w:pPr>
          </w:p>
        </w:tc>
        <w:tc>
          <w:tcPr>
            <w:tcW w:w="5107" w:type="dxa"/>
          </w:tcPr>
          <w:p w14:paraId="2C55B0F1" w14:textId="2E10351B" w:rsidR="005E5DD6" w:rsidRPr="0094551D" w:rsidRDefault="005E5DD6" w:rsidP="005E5DD6">
            <w:pPr>
              <w:rPr>
                <w:rFonts w:cs="Calibri"/>
                <w:sz w:val="20"/>
                <w:szCs w:val="20"/>
              </w:rPr>
            </w:pPr>
          </w:p>
        </w:tc>
      </w:tr>
      <w:tr w:rsidR="005E5DD6" w:rsidRPr="0094551D" w14:paraId="69B653D1" w14:textId="77777777" w:rsidTr="00710226">
        <w:tc>
          <w:tcPr>
            <w:tcW w:w="1695" w:type="dxa"/>
          </w:tcPr>
          <w:p w14:paraId="1E6B6B2E" w14:textId="5EB23A63" w:rsidR="005E5DD6" w:rsidRPr="0094551D" w:rsidRDefault="005E5DD6" w:rsidP="005E5DD6">
            <w:pPr>
              <w:rPr>
                <w:rFonts w:cs="Calibri"/>
                <w:sz w:val="20"/>
                <w:szCs w:val="20"/>
              </w:rPr>
            </w:pPr>
          </w:p>
        </w:tc>
        <w:tc>
          <w:tcPr>
            <w:tcW w:w="1561" w:type="dxa"/>
          </w:tcPr>
          <w:p w14:paraId="19FB90F7" w14:textId="75E7F516" w:rsidR="005E5DD6" w:rsidRPr="0094551D" w:rsidRDefault="005E5DD6" w:rsidP="005E5DD6">
            <w:pPr>
              <w:rPr>
                <w:rFonts w:cs="Calibri"/>
                <w:sz w:val="20"/>
                <w:szCs w:val="20"/>
              </w:rPr>
            </w:pPr>
          </w:p>
        </w:tc>
        <w:tc>
          <w:tcPr>
            <w:tcW w:w="992" w:type="dxa"/>
          </w:tcPr>
          <w:p w14:paraId="62F5119F" w14:textId="65AD2561" w:rsidR="005E5DD6" w:rsidRPr="0094551D" w:rsidRDefault="005E5DD6" w:rsidP="005E5DD6">
            <w:pPr>
              <w:rPr>
                <w:rFonts w:cs="Calibri"/>
                <w:sz w:val="20"/>
                <w:szCs w:val="20"/>
              </w:rPr>
            </w:pPr>
          </w:p>
        </w:tc>
        <w:tc>
          <w:tcPr>
            <w:tcW w:w="5107" w:type="dxa"/>
          </w:tcPr>
          <w:p w14:paraId="384FD54A" w14:textId="049AE49B" w:rsidR="005E5DD6" w:rsidRPr="0094551D" w:rsidRDefault="005E5DD6" w:rsidP="005E5DD6">
            <w:pPr>
              <w:rPr>
                <w:rFonts w:cs="Calibri"/>
                <w:b/>
                <w:bCs/>
                <w:sz w:val="20"/>
                <w:szCs w:val="20"/>
              </w:rPr>
            </w:pPr>
          </w:p>
        </w:tc>
      </w:tr>
      <w:tr w:rsidR="00353CA9" w:rsidRPr="0094551D" w14:paraId="786957C9" w14:textId="77777777" w:rsidTr="00710226">
        <w:tc>
          <w:tcPr>
            <w:tcW w:w="1695" w:type="dxa"/>
          </w:tcPr>
          <w:p w14:paraId="12BA7443" w14:textId="162F6BC5" w:rsidR="00353CA9" w:rsidRPr="0094551D" w:rsidRDefault="00353CA9" w:rsidP="003E1AEB">
            <w:pPr>
              <w:rPr>
                <w:rFonts w:cs="Calibri"/>
                <w:sz w:val="20"/>
                <w:szCs w:val="20"/>
              </w:rPr>
            </w:pPr>
          </w:p>
        </w:tc>
        <w:tc>
          <w:tcPr>
            <w:tcW w:w="1561" w:type="dxa"/>
          </w:tcPr>
          <w:p w14:paraId="160AE112" w14:textId="03635E90" w:rsidR="00353CA9" w:rsidRPr="0094551D" w:rsidRDefault="00353CA9" w:rsidP="003E1AEB">
            <w:pPr>
              <w:rPr>
                <w:rFonts w:cs="Calibri"/>
                <w:sz w:val="20"/>
                <w:szCs w:val="20"/>
              </w:rPr>
            </w:pPr>
          </w:p>
        </w:tc>
        <w:tc>
          <w:tcPr>
            <w:tcW w:w="992" w:type="dxa"/>
          </w:tcPr>
          <w:p w14:paraId="3A6921E4" w14:textId="1C8708A5" w:rsidR="00353CA9" w:rsidRPr="0094551D" w:rsidRDefault="00353CA9" w:rsidP="003E1AEB">
            <w:pPr>
              <w:rPr>
                <w:rFonts w:cs="Calibri"/>
                <w:sz w:val="20"/>
                <w:szCs w:val="20"/>
              </w:rPr>
            </w:pPr>
          </w:p>
        </w:tc>
        <w:tc>
          <w:tcPr>
            <w:tcW w:w="5107" w:type="dxa"/>
          </w:tcPr>
          <w:p w14:paraId="0F16CAA8" w14:textId="385B2AD5" w:rsidR="00353CA9" w:rsidRPr="0094551D" w:rsidRDefault="00353CA9" w:rsidP="005E5DD6">
            <w:pPr>
              <w:rPr>
                <w:rFonts w:cs="Calibri"/>
                <w:sz w:val="20"/>
                <w:szCs w:val="20"/>
              </w:rPr>
            </w:pPr>
          </w:p>
        </w:tc>
      </w:tr>
      <w:tr w:rsidR="00353CA9" w:rsidRPr="0094551D" w14:paraId="2053433C" w14:textId="77777777" w:rsidTr="00710226">
        <w:tc>
          <w:tcPr>
            <w:tcW w:w="1695" w:type="dxa"/>
          </w:tcPr>
          <w:p w14:paraId="7C59A22B" w14:textId="54B3E690" w:rsidR="00353CA9" w:rsidRPr="0094551D" w:rsidRDefault="00353CA9" w:rsidP="2FB74F11">
            <w:pPr>
              <w:rPr>
                <w:rFonts w:cs="Calibri"/>
                <w:sz w:val="20"/>
                <w:szCs w:val="20"/>
              </w:rPr>
            </w:pPr>
          </w:p>
        </w:tc>
        <w:tc>
          <w:tcPr>
            <w:tcW w:w="1561" w:type="dxa"/>
          </w:tcPr>
          <w:p w14:paraId="15AF380C" w14:textId="026AC27D" w:rsidR="00353CA9" w:rsidRPr="0094551D" w:rsidRDefault="00353CA9" w:rsidP="003E1AEB">
            <w:pPr>
              <w:rPr>
                <w:rFonts w:cs="Calibri"/>
                <w:sz w:val="20"/>
                <w:szCs w:val="20"/>
              </w:rPr>
            </w:pPr>
          </w:p>
        </w:tc>
        <w:tc>
          <w:tcPr>
            <w:tcW w:w="992" w:type="dxa"/>
          </w:tcPr>
          <w:p w14:paraId="7E05D18A" w14:textId="2D827FBA" w:rsidR="00353CA9" w:rsidRPr="0094551D" w:rsidRDefault="00353CA9" w:rsidP="003E1AEB">
            <w:pPr>
              <w:rPr>
                <w:rFonts w:cs="Calibri"/>
                <w:sz w:val="20"/>
                <w:szCs w:val="20"/>
              </w:rPr>
            </w:pPr>
          </w:p>
        </w:tc>
        <w:tc>
          <w:tcPr>
            <w:tcW w:w="5107" w:type="dxa"/>
          </w:tcPr>
          <w:p w14:paraId="40448947" w14:textId="6F51BB11" w:rsidR="002936FD" w:rsidRPr="0094551D" w:rsidRDefault="002936FD" w:rsidP="002936FD">
            <w:pPr>
              <w:rPr>
                <w:rFonts w:cs="Calibri"/>
                <w:sz w:val="20"/>
                <w:szCs w:val="20"/>
              </w:rPr>
            </w:pPr>
          </w:p>
        </w:tc>
      </w:tr>
      <w:tr w:rsidR="00353CA9" w:rsidRPr="0094551D" w14:paraId="0C5AA39A" w14:textId="77777777" w:rsidTr="00710226">
        <w:tc>
          <w:tcPr>
            <w:tcW w:w="1695" w:type="dxa"/>
          </w:tcPr>
          <w:p w14:paraId="3547117D" w14:textId="76CA32A6" w:rsidR="00353CA9" w:rsidRPr="0094551D" w:rsidRDefault="00353CA9" w:rsidP="003E1AEB">
            <w:pPr>
              <w:rPr>
                <w:rFonts w:cs="Calibri"/>
                <w:sz w:val="20"/>
                <w:szCs w:val="20"/>
              </w:rPr>
            </w:pPr>
          </w:p>
        </w:tc>
        <w:tc>
          <w:tcPr>
            <w:tcW w:w="1561" w:type="dxa"/>
          </w:tcPr>
          <w:p w14:paraId="0276C733" w14:textId="59D2606E" w:rsidR="00353CA9" w:rsidRPr="0094551D" w:rsidRDefault="00353CA9" w:rsidP="003E1AEB">
            <w:pPr>
              <w:rPr>
                <w:rFonts w:cs="Calibri"/>
                <w:sz w:val="20"/>
                <w:szCs w:val="20"/>
              </w:rPr>
            </w:pPr>
          </w:p>
        </w:tc>
        <w:tc>
          <w:tcPr>
            <w:tcW w:w="992" w:type="dxa"/>
          </w:tcPr>
          <w:p w14:paraId="21C49A63" w14:textId="0BEB380F" w:rsidR="00353CA9" w:rsidRPr="0094551D" w:rsidRDefault="00353CA9" w:rsidP="003E1AEB">
            <w:pPr>
              <w:rPr>
                <w:rFonts w:cs="Calibri"/>
                <w:sz w:val="20"/>
                <w:szCs w:val="20"/>
              </w:rPr>
            </w:pPr>
          </w:p>
        </w:tc>
        <w:tc>
          <w:tcPr>
            <w:tcW w:w="5107" w:type="dxa"/>
          </w:tcPr>
          <w:p w14:paraId="1EADCB3D" w14:textId="045D5750" w:rsidR="00353CA9" w:rsidRPr="0094551D" w:rsidRDefault="00353CA9" w:rsidP="003E1AEB">
            <w:pPr>
              <w:rPr>
                <w:rFonts w:cs="Calibri"/>
                <w:sz w:val="20"/>
                <w:szCs w:val="20"/>
              </w:rPr>
            </w:pPr>
          </w:p>
        </w:tc>
      </w:tr>
    </w:tbl>
    <w:p w14:paraId="12EDEDE9" w14:textId="0251BCE4" w:rsidR="006B4555" w:rsidRPr="0077675D" w:rsidRDefault="006B4555" w:rsidP="007B7A46">
      <w:pPr>
        <w:pStyle w:val="Heading1"/>
      </w:pPr>
      <w:r w:rsidRPr="0077675D">
        <w:t xml:space="preserve">Ecoregion Description/conceptual model </w:t>
      </w:r>
    </w:p>
    <w:p w14:paraId="4117F1F3" w14:textId="5587A14C" w:rsidR="001B78EA" w:rsidRDefault="001B78EA" w:rsidP="006B4555">
      <w:pPr>
        <w:rPr>
          <w:i/>
          <w:iCs/>
          <w:color w:val="FF0000"/>
          <w:sz w:val="18"/>
          <w:szCs w:val="18"/>
        </w:rPr>
      </w:pPr>
      <w:r>
        <w:rPr>
          <w:i/>
          <w:iCs/>
          <w:color w:val="FF0000"/>
          <w:sz w:val="18"/>
          <w:szCs w:val="18"/>
        </w:rPr>
        <w:t xml:space="preserve">In this section provide a description of what should be considered as ecologically intact for this ecoregion and list the key indicators of this integrity. What you </w:t>
      </w:r>
      <w:proofErr w:type="gramStart"/>
      <w:r>
        <w:rPr>
          <w:i/>
          <w:iCs/>
          <w:color w:val="FF0000"/>
          <w:sz w:val="18"/>
          <w:szCs w:val="18"/>
        </w:rPr>
        <w:t>actually ended</w:t>
      </w:r>
      <w:proofErr w:type="gramEnd"/>
      <w:r>
        <w:rPr>
          <w:i/>
          <w:iCs/>
          <w:color w:val="FF0000"/>
          <w:sz w:val="18"/>
          <w:szCs w:val="18"/>
        </w:rPr>
        <w:t xml:space="preserve"> up analysing is provided in the next </w:t>
      </w:r>
      <w:proofErr w:type="gramStart"/>
      <w:r>
        <w:rPr>
          <w:i/>
          <w:iCs/>
          <w:color w:val="FF0000"/>
          <w:sz w:val="18"/>
          <w:szCs w:val="18"/>
        </w:rPr>
        <w:t>section</w:t>
      </w:r>
      <w:proofErr w:type="gramEnd"/>
      <w:r>
        <w:rPr>
          <w:i/>
          <w:iCs/>
          <w:color w:val="FF0000"/>
          <w:sz w:val="18"/>
          <w:szCs w:val="18"/>
        </w:rPr>
        <w:t xml:space="preserve"> but what we want here is a description of what you would look for to identify a site as being ecologically intact for this ecoregion.</w:t>
      </w:r>
    </w:p>
    <w:p w14:paraId="4CCCCBCD" w14:textId="50394BA6" w:rsidR="006B4555" w:rsidRDefault="006B4555" w:rsidP="006B4555">
      <w:pPr>
        <w:rPr>
          <w:i/>
          <w:iCs/>
          <w:sz w:val="18"/>
          <w:szCs w:val="18"/>
        </w:rPr>
      </w:pPr>
      <w:r w:rsidRPr="0077675D">
        <w:rPr>
          <w:i/>
          <w:iCs/>
          <w:color w:val="FF0000"/>
          <w:sz w:val="18"/>
          <w:szCs w:val="18"/>
        </w:rPr>
        <w:t>Provide a general introduction to the ecoregion</w:t>
      </w:r>
      <w:r w:rsidR="000F727B">
        <w:rPr>
          <w:i/>
          <w:iCs/>
          <w:color w:val="FF0000"/>
          <w:sz w:val="18"/>
          <w:szCs w:val="18"/>
        </w:rPr>
        <w:t xml:space="preserve"> and the key indicators </w:t>
      </w:r>
      <w:r w:rsidR="001B78EA">
        <w:rPr>
          <w:i/>
          <w:iCs/>
          <w:color w:val="FF0000"/>
          <w:sz w:val="18"/>
          <w:szCs w:val="18"/>
        </w:rPr>
        <w:t xml:space="preserve">that can be </w:t>
      </w:r>
      <w:r w:rsidR="000F727B">
        <w:rPr>
          <w:i/>
          <w:iCs/>
          <w:color w:val="FF0000"/>
          <w:sz w:val="18"/>
          <w:szCs w:val="18"/>
        </w:rPr>
        <w:t>used to assess ecological integrity for the ecoregion</w:t>
      </w:r>
      <w:r w:rsidR="001B78EA">
        <w:rPr>
          <w:i/>
          <w:iCs/>
          <w:color w:val="FF0000"/>
          <w:sz w:val="18"/>
          <w:szCs w:val="18"/>
        </w:rPr>
        <w:t xml:space="preserve"> -note you may not be able to measure </w:t>
      </w:r>
      <w:proofErr w:type="gramStart"/>
      <w:r w:rsidR="001B78EA">
        <w:rPr>
          <w:i/>
          <w:iCs/>
          <w:color w:val="FF0000"/>
          <w:sz w:val="18"/>
          <w:szCs w:val="18"/>
        </w:rPr>
        <w:t>all of</w:t>
      </w:r>
      <w:proofErr w:type="gramEnd"/>
      <w:r w:rsidR="001B78EA">
        <w:rPr>
          <w:i/>
          <w:iCs/>
          <w:color w:val="FF0000"/>
          <w:sz w:val="18"/>
          <w:szCs w:val="18"/>
        </w:rPr>
        <w:t xml:space="preserve"> these now but list them all so that in future re-assessments they can be considered</w:t>
      </w:r>
      <w:r w:rsidR="000F727B">
        <w:rPr>
          <w:i/>
          <w:iCs/>
          <w:color w:val="FF0000"/>
          <w:sz w:val="18"/>
          <w:szCs w:val="18"/>
        </w:rPr>
        <w:t>. This should be done in terms of the ecoregion’s structure, composition and function</w:t>
      </w:r>
      <w:r w:rsidRPr="0077675D">
        <w:rPr>
          <w:i/>
          <w:iCs/>
          <w:color w:val="FF0000"/>
          <w:sz w:val="18"/>
          <w:szCs w:val="18"/>
        </w:rPr>
        <w:t>. Please also include the benchmark you are using as a High Integrity Reference State</w:t>
      </w:r>
      <w:r w:rsidR="000F727B">
        <w:rPr>
          <w:i/>
          <w:iCs/>
          <w:color w:val="FF0000"/>
          <w:sz w:val="18"/>
          <w:szCs w:val="18"/>
        </w:rPr>
        <w:t xml:space="preserve"> in the tables</w:t>
      </w:r>
      <w:r w:rsidRPr="0077675D">
        <w:rPr>
          <w:i/>
          <w:iCs/>
          <w:color w:val="FF0000"/>
          <w:sz w:val="18"/>
          <w:szCs w:val="18"/>
        </w:rPr>
        <w:t>.</w:t>
      </w:r>
      <w:r w:rsidRPr="0077675D">
        <w:rPr>
          <w:i/>
          <w:iCs/>
          <w:sz w:val="18"/>
          <w:szCs w:val="18"/>
        </w:rPr>
        <w:t xml:space="preserve"> </w:t>
      </w:r>
    </w:p>
    <w:p w14:paraId="766137CF" w14:textId="0F18DBBB" w:rsidR="001B78EA" w:rsidRPr="001B78EA" w:rsidRDefault="001B78EA" w:rsidP="001B78EA">
      <w:pPr>
        <w:pStyle w:val="Heading1"/>
        <w:rPr>
          <w:sz w:val="28"/>
          <w:szCs w:val="28"/>
        </w:rPr>
      </w:pPr>
      <w:r w:rsidRPr="001B78EA">
        <w:rPr>
          <w:sz w:val="28"/>
          <w:szCs w:val="28"/>
        </w:rPr>
        <w:t>Ecological Integrity</w:t>
      </w:r>
    </w:p>
    <w:p w14:paraId="31AE62E2" w14:textId="77777777" w:rsidR="006B4555" w:rsidRPr="0077675D" w:rsidRDefault="006B4555" w:rsidP="007B7A46">
      <w:pPr>
        <w:pStyle w:val="Heading4"/>
      </w:pPr>
      <w:r w:rsidRPr="0077675D">
        <w:t>Structure</w:t>
      </w:r>
    </w:p>
    <w:p w14:paraId="005B9A08" w14:textId="33D0AF94" w:rsidR="006B4555" w:rsidRPr="00065CDA" w:rsidRDefault="006B4555" w:rsidP="006B4555">
      <w:pPr>
        <w:pStyle w:val="ListParagraph"/>
        <w:numPr>
          <w:ilvl w:val="0"/>
          <w:numId w:val="4"/>
        </w:numPr>
        <w:spacing w:before="120" w:after="120" w:line="276" w:lineRule="auto"/>
        <w:rPr>
          <w:color w:val="4C94D8" w:themeColor="text2" w:themeTint="80"/>
        </w:rPr>
      </w:pPr>
      <w:r w:rsidRPr="0077675D">
        <w:rPr>
          <w:i/>
          <w:color w:val="4C94D8" w:themeColor="text2" w:themeTint="80"/>
          <w:sz w:val="18"/>
          <w:szCs w:val="18"/>
        </w:rPr>
        <w:t>What are the characteristics of the structure of the ecoregion?</w:t>
      </w:r>
      <w:r w:rsidRPr="0077675D">
        <w:rPr>
          <w:color w:val="4C94D8" w:themeColor="text2" w:themeTint="80"/>
        </w:rPr>
        <w:t xml:space="preserve"> </w:t>
      </w:r>
    </w:p>
    <w:p w14:paraId="600FD651" w14:textId="2930523E" w:rsidR="00015C3C" w:rsidRPr="00065CDA" w:rsidRDefault="006B4555" w:rsidP="00015C3C">
      <w:pPr>
        <w:pStyle w:val="ListParagraph"/>
        <w:numPr>
          <w:ilvl w:val="0"/>
          <w:numId w:val="4"/>
        </w:numPr>
        <w:spacing w:before="120" w:after="120" w:line="276" w:lineRule="auto"/>
        <w:rPr>
          <w:i/>
          <w:color w:val="4C94D8" w:themeColor="text2" w:themeTint="80"/>
          <w:sz w:val="18"/>
          <w:szCs w:val="18"/>
        </w:rPr>
      </w:pPr>
      <w:r w:rsidRPr="0077675D">
        <w:rPr>
          <w:i/>
          <w:color w:val="4C94D8" w:themeColor="text2" w:themeTint="80"/>
          <w:sz w:val="18"/>
          <w:szCs w:val="18"/>
        </w:rPr>
        <w:t xml:space="preserve">What species or structure metrics can be used to measure this structure (Include indicators that may not be feasible </w:t>
      </w:r>
      <w:proofErr w:type="gramStart"/>
      <w:r w:rsidRPr="0077675D">
        <w:rPr>
          <w:i/>
          <w:color w:val="4C94D8" w:themeColor="text2" w:themeTint="80"/>
          <w:sz w:val="18"/>
          <w:szCs w:val="18"/>
        </w:rPr>
        <w:t>at the moment</w:t>
      </w:r>
      <w:proofErr w:type="gramEnd"/>
      <w:r w:rsidRPr="0077675D">
        <w:rPr>
          <w:i/>
          <w:color w:val="4C94D8" w:themeColor="text2" w:themeTint="80"/>
          <w:sz w:val="18"/>
          <w:szCs w:val="18"/>
        </w:rPr>
        <w:t>, but could be feasible in the future)?</w:t>
      </w:r>
    </w:p>
    <w:p w14:paraId="15C5F61F" w14:textId="67F740E7" w:rsidR="00082B97" w:rsidRPr="00065CDA" w:rsidRDefault="006B4555" w:rsidP="00065CDA">
      <w:pPr>
        <w:pStyle w:val="ListParagraph"/>
        <w:numPr>
          <w:ilvl w:val="0"/>
          <w:numId w:val="4"/>
        </w:numPr>
        <w:spacing w:before="120" w:after="120" w:line="276" w:lineRule="auto"/>
        <w:rPr>
          <w:i/>
          <w:color w:val="4C94D8" w:themeColor="text2" w:themeTint="80"/>
          <w:sz w:val="18"/>
          <w:szCs w:val="18"/>
        </w:rPr>
      </w:pPr>
      <w:r w:rsidRPr="0077675D">
        <w:rPr>
          <w:i/>
          <w:color w:val="4C94D8" w:themeColor="text2" w:themeTint="80"/>
          <w:sz w:val="18"/>
          <w:szCs w:val="18"/>
        </w:rPr>
        <w:t>What is feasible to measure in your assessment (will be a subset of what is listed for previous question)?</w:t>
      </w:r>
    </w:p>
    <w:p w14:paraId="7D4B7541" w14:textId="77777777" w:rsidR="006B4555" w:rsidRPr="0077675D" w:rsidRDefault="006B4555" w:rsidP="00FD0655">
      <w:pPr>
        <w:pStyle w:val="ListParagraph"/>
        <w:numPr>
          <w:ilvl w:val="0"/>
          <w:numId w:val="4"/>
        </w:numPr>
        <w:spacing w:before="120" w:after="120" w:line="276" w:lineRule="auto"/>
        <w:rPr>
          <w:i/>
          <w:color w:val="4C94D8" w:themeColor="text2" w:themeTint="80"/>
          <w:sz w:val="18"/>
          <w:szCs w:val="18"/>
        </w:rPr>
      </w:pPr>
      <w:r w:rsidRPr="0077675D">
        <w:rPr>
          <w:i/>
          <w:color w:val="4C94D8" w:themeColor="text2" w:themeTint="80"/>
          <w:sz w:val="18"/>
          <w:szCs w:val="18"/>
        </w:rPr>
        <w:t>What indicators did you select?</w:t>
      </w:r>
    </w:p>
    <w:p w14:paraId="78CD4C20" w14:textId="022AA0C0" w:rsidR="006B4555" w:rsidRPr="0077675D" w:rsidRDefault="006B4555" w:rsidP="7A5ECA59">
      <w:pPr>
        <w:spacing w:after="120" w:line="240" w:lineRule="auto"/>
        <w:jc w:val="both"/>
        <w:rPr>
          <w:rFonts w:cs="Calibri"/>
        </w:rPr>
      </w:pPr>
    </w:p>
    <w:p w14:paraId="34A27E93" w14:textId="3BE2ADF2" w:rsidR="006B4555" w:rsidRPr="0077675D" w:rsidRDefault="00443269" w:rsidP="00443269">
      <w:pPr>
        <w:pStyle w:val="Caption"/>
      </w:pPr>
      <w:bookmarkStart w:id="2" w:name="_Ref162692804"/>
      <w:bookmarkStart w:id="3" w:name="_Ref162692798"/>
      <w:bookmarkStart w:id="4" w:name="_Hlk162691806"/>
      <w:r w:rsidRPr="0077675D">
        <w:lastRenderedPageBreak/>
        <w:t xml:space="preserve">Table </w:t>
      </w:r>
      <w:r w:rsidRPr="0077675D">
        <w:fldChar w:fldCharType="begin"/>
      </w:r>
      <w:r w:rsidRPr="0077675D">
        <w:instrText xml:space="preserve"> SEQ Table \* ARABIC </w:instrText>
      </w:r>
      <w:r w:rsidRPr="0077675D">
        <w:fldChar w:fldCharType="separate"/>
      </w:r>
      <w:r w:rsidR="008D3404" w:rsidRPr="0077675D">
        <w:rPr>
          <w:noProof/>
        </w:rPr>
        <w:t>2</w:t>
      </w:r>
      <w:r w:rsidRPr="0077675D">
        <w:fldChar w:fldCharType="end"/>
      </w:r>
      <w:bookmarkEnd w:id="2"/>
      <w:r w:rsidR="00192D1A">
        <w:t>.</w:t>
      </w:r>
      <w:r w:rsidRPr="0077675D">
        <w:t xml:space="preserve"> </w:t>
      </w:r>
      <w:r w:rsidR="3BA85DD2" w:rsidRPr="0077675D">
        <w:t>Data used for the i</w:t>
      </w:r>
      <w:r w:rsidR="473F9B41" w:rsidRPr="0077675D">
        <w:t>ndicators of structure</w:t>
      </w:r>
      <w:bookmarkEnd w:id="3"/>
    </w:p>
    <w:tbl>
      <w:tblPr>
        <w:tblStyle w:val="TableGrid"/>
        <w:tblW w:w="9686" w:type="dxa"/>
        <w:tblLook w:val="04A0" w:firstRow="1" w:lastRow="0" w:firstColumn="1" w:lastColumn="0" w:noHBand="0" w:noVBand="1"/>
      </w:tblPr>
      <w:tblGrid>
        <w:gridCol w:w="1522"/>
        <w:gridCol w:w="1431"/>
        <w:gridCol w:w="1385"/>
        <w:gridCol w:w="3827"/>
        <w:gridCol w:w="1521"/>
      </w:tblGrid>
      <w:tr w:rsidR="00BF1E00" w:rsidRPr="0077675D" w14:paraId="386ABBC3" w14:textId="77777777" w:rsidTr="4C01CFE1">
        <w:trPr>
          <w:trHeight w:val="300"/>
        </w:trPr>
        <w:tc>
          <w:tcPr>
            <w:tcW w:w="1522" w:type="dxa"/>
          </w:tcPr>
          <w:bookmarkEnd w:id="4"/>
          <w:p w14:paraId="58DE9A0E" w14:textId="77777777" w:rsidR="006B4555" w:rsidRPr="0077675D" w:rsidRDefault="006B4555" w:rsidP="7A5ECA59">
            <w:pPr>
              <w:rPr>
                <w:i/>
                <w:iCs/>
              </w:rPr>
            </w:pPr>
            <w:r w:rsidRPr="0077675D">
              <w:rPr>
                <w:i/>
                <w:iCs/>
              </w:rPr>
              <w:t>Data (and dataset)</w:t>
            </w:r>
          </w:p>
        </w:tc>
        <w:tc>
          <w:tcPr>
            <w:tcW w:w="1431" w:type="dxa"/>
          </w:tcPr>
          <w:p w14:paraId="6EC8DDF4" w14:textId="77777777" w:rsidR="006B4555" w:rsidRPr="0077675D" w:rsidRDefault="006B4555" w:rsidP="7A5ECA59">
            <w:pPr>
              <w:rPr>
                <w:i/>
                <w:iCs/>
              </w:rPr>
            </w:pPr>
            <w:r w:rsidRPr="0077675D">
              <w:rPr>
                <w:i/>
                <w:iCs/>
              </w:rPr>
              <w:t xml:space="preserve">What aspects of structure does this data measure? </w:t>
            </w:r>
          </w:p>
        </w:tc>
        <w:tc>
          <w:tcPr>
            <w:tcW w:w="1385" w:type="dxa"/>
          </w:tcPr>
          <w:p w14:paraId="2AF7D5CC" w14:textId="77777777" w:rsidR="006B4555" w:rsidRPr="0077675D" w:rsidRDefault="006B4555" w:rsidP="7A5ECA59">
            <w:pPr>
              <w:rPr>
                <w:i/>
                <w:iCs/>
              </w:rPr>
            </w:pPr>
            <w:r w:rsidRPr="0077675D">
              <w:rPr>
                <w:i/>
                <w:iCs/>
              </w:rPr>
              <w:t>Source of data/dataset</w:t>
            </w:r>
          </w:p>
        </w:tc>
        <w:tc>
          <w:tcPr>
            <w:tcW w:w="3827" w:type="dxa"/>
          </w:tcPr>
          <w:p w14:paraId="00D1CC34" w14:textId="77777777" w:rsidR="006B4555" w:rsidRPr="0077675D" w:rsidRDefault="006B4555" w:rsidP="7A5ECA59">
            <w:pPr>
              <w:rPr>
                <w:i/>
                <w:iCs/>
              </w:rPr>
            </w:pPr>
            <w:r w:rsidRPr="0077675D">
              <w:rPr>
                <w:i/>
                <w:iCs/>
              </w:rPr>
              <w:t>Why did you select this data/dataset?</w:t>
            </w:r>
          </w:p>
        </w:tc>
        <w:tc>
          <w:tcPr>
            <w:tcW w:w="1521" w:type="dxa"/>
          </w:tcPr>
          <w:p w14:paraId="0B93993F" w14:textId="77777777" w:rsidR="006B4555" w:rsidRPr="0077675D" w:rsidRDefault="006B4555" w:rsidP="7A5ECA59">
            <w:pPr>
              <w:rPr>
                <w:i/>
                <w:iCs/>
              </w:rPr>
            </w:pPr>
            <w:r w:rsidRPr="0077675D">
              <w:rPr>
                <w:i/>
                <w:iCs/>
              </w:rPr>
              <w:t xml:space="preserve">Range values indicating high ecological integrity </w:t>
            </w:r>
          </w:p>
        </w:tc>
      </w:tr>
      <w:tr w:rsidR="00BF1E00" w:rsidRPr="0077675D" w14:paraId="08F0408C" w14:textId="77777777" w:rsidTr="4C01CFE1">
        <w:trPr>
          <w:trHeight w:val="300"/>
        </w:trPr>
        <w:tc>
          <w:tcPr>
            <w:tcW w:w="1522" w:type="dxa"/>
          </w:tcPr>
          <w:p w14:paraId="71B1FDD1" w14:textId="65A66155" w:rsidR="006B4555" w:rsidRPr="0077675D" w:rsidRDefault="006B4555" w:rsidP="7A5ECA59"/>
        </w:tc>
        <w:tc>
          <w:tcPr>
            <w:tcW w:w="1431" w:type="dxa"/>
          </w:tcPr>
          <w:p w14:paraId="7D7B972F" w14:textId="3B346F80" w:rsidR="009E52FC" w:rsidRPr="0077675D" w:rsidRDefault="009E52FC" w:rsidP="7A5ECA59"/>
        </w:tc>
        <w:tc>
          <w:tcPr>
            <w:tcW w:w="1385" w:type="dxa"/>
          </w:tcPr>
          <w:p w14:paraId="0963DC9D" w14:textId="33424095" w:rsidR="006B4555" w:rsidRPr="0077675D" w:rsidRDefault="006B4555" w:rsidP="4C01CFE1">
            <w:pPr>
              <w:rPr>
                <w:i/>
                <w:iCs/>
              </w:rPr>
            </w:pPr>
          </w:p>
        </w:tc>
        <w:tc>
          <w:tcPr>
            <w:tcW w:w="3827" w:type="dxa"/>
          </w:tcPr>
          <w:p w14:paraId="64A59C9C" w14:textId="77777777" w:rsidR="007D7B54" w:rsidRPr="0077675D" w:rsidRDefault="007D7B54" w:rsidP="7A5ECA59">
            <w:pPr>
              <w:jc w:val="both"/>
              <w:rPr>
                <w:i/>
                <w:iCs/>
              </w:rPr>
            </w:pPr>
          </w:p>
        </w:tc>
        <w:tc>
          <w:tcPr>
            <w:tcW w:w="1521" w:type="dxa"/>
          </w:tcPr>
          <w:p w14:paraId="4075F978" w14:textId="0237FB1A" w:rsidR="006B4555" w:rsidRPr="0077675D" w:rsidRDefault="006B4555" w:rsidP="7A5ECA59"/>
        </w:tc>
      </w:tr>
      <w:tr w:rsidR="00970F0D" w:rsidRPr="0077675D" w14:paraId="3CA4DABB" w14:textId="77777777" w:rsidTr="4C01CFE1">
        <w:trPr>
          <w:trHeight w:val="300"/>
        </w:trPr>
        <w:tc>
          <w:tcPr>
            <w:tcW w:w="1522" w:type="dxa"/>
          </w:tcPr>
          <w:p w14:paraId="7D1AB0E7" w14:textId="162B8E78" w:rsidR="00970F0D" w:rsidRPr="0077675D" w:rsidRDefault="00970F0D" w:rsidP="4C01CFE1">
            <w:pPr>
              <w:rPr>
                <w:rStyle w:val="Hyperlink"/>
              </w:rPr>
            </w:pPr>
          </w:p>
        </w:tc>
        <w:tc>
          <w:tcPr>
            <w:tcW w:w="1431" w:type="dxa"/>
          </w:tcPr>
          <w:p w14:paraId="0401982A" w14:textId="5C882F3E" w:rsidR="00970F0D" w:rsidRPr="0077675D" w:rsidRDefault="00970F0D" w:rsidP="7A5ECA59"/>
        </w:tc>
        <w:tc>
          <w:tcPr>
            <w:tcW w:w="1385" w:type="dxa"/>
          </w:tcPr>
          <w:p w14:paraId="4C373BAE" w14:textId="2E570C86" w:rsidR="00970F0D" w:rsidRPr="0077675D" w:rsidRDefault="00970F0D" w:rsidP="7A5ECA59"/>
        </w:tc>
        <w:tc>
          <w:tcPr>
            <w:tcW w:w="3827" w:type="dxa"/>
          </w:tcPr>
          <w:p w14:paraId="7DF9536E" w14:textId="45CB966F" w:rsidR="00B72A8C" w:rsidRPr="0077675D" w:rsidRDefault="00B72A8C" w:rsidP="7A5ECA59"/>
        </w:tc>
        <w:tc>
          <w:tcPr>
            <w:tcW w:w="1521" w:type="dxa"/>
          </w:tcPr>
          <w:p w14:paraId="61029F44" w14:textId="3AF0DFEF" w:rsidR="00970F0D" w:rsidRPr="0077675D" w:rsidRDefault="00970F0D" w:rsidP="7A5ECA59">
            <w:pPr>
              <w:rPr>
                <w:i/>
                <w:iCs/>
              </w:rPr>
            </w:pPr>
          </w:p>
        </w:tc>
      </w:tr>
    </w:tbl>
    <w:p w14:paraId="03E8E712" w14:textId="77777777" w:rsidR="006B4555" w:rsidRPr="0077675D" w:rsidRDefault="006B4555" w:rsidP="006B4555"/>
    <w:p w14:paraId="6248A085" w14:textId="1DE77DFC" w:rsidR="002E3948" w:rsidRPr="002E3948" w:rsidRDefault="006B4555" w:rsidP="002F4984">
      <w:pPr>
        <w:pStyle w:val="Heading4"/>
      </w:pPr>
      <w:r w:rsidRPr="0077675D">
        <w:t>Composition</w:t>
      </w:r>
    </w:p>
    <w:p w14:paraId="790BF5C5" w14:textId="34D542BF" w:rsidR="006B4555" w:rsidRPr="00065CDA" w:rsidRDefault="006B4555" w:rsidP="006B4555">
      <w:pPr>
        <w:pStyle w:val="ListParagraph"/>
        <w:numPr>
          <w:ilvl w:val="0"/>
          <w:numId w:val="12"/>
        </w:numPr>
        <w:spacing w:before="120" w:after="120" w:line="276" w:lineRule="auto"/>
        <w:rPr>
          <w:i/>
          <w:iCs/>
          <w:color w:val="4C94D8" w:themeColor="text2" w:themeTint="80"/>
          <w:sz w:val="18"/>
          <w:szCs w:val="18"/>
        </w:rPr>
      </w:pPr>
      <w:r w:rsidRPr="0077675D">
        <w:rPr>
          <w:i/>
          <w:iCs/>
          <w:color w:val="4C94D8" w:themeColor="text2" w:themeTint="80"/>
          <w:sz w:val="18"/>
          <w:szCs w:val="18"/>
        </w:rPr>
        <w:t xml:space="preserve">What are the key species or other composition metrics that are indicative of this ecoregion (Include indicators that may not be feasible at </w:t>
      </w:r>
      <w:r w:rsidR="27BE04E3" w:rsidRPr="0077675D">
        <w:rPr>
          <w:i/>
          <w:iCs/>
          <w:color w:val="4C94D8" w:themeColor="text2" w:themeTint="80"/>
          <w:sz w:val="18"/>
          <w:szCs w:val="18"/>
        </w:rPr>
        <w:t>present</w:t>
      </w:r>
      <w:r w:rsidRPr="0077675D">
        <w:rPr>
          <w:i/>
          <w:iCs/>
          <w:color w:val="4C94D8" w:themeColor="text2" w:themeTint="80"/>
          <w:sz w:val="18"/>
          <w:szCs w:val="18"/>
        </w:rPr>
        <w:t xml:space="preserve">, but could be feasible in the future)? </w:t>
      </w:r>
    </w:p>
    <w:p w14:paraId="420F8AEC" w14:textId="73370BC2" w:rsidR="4C01CFE1" w:rsidRPr="00065CDA" w:rsidRDefault="006B4555" w:rsidP="00065CDA">
      <w:pPr>
        <w:pStyle w:val="ListParagraph"/>
        <w:numPr>
          <w:ilvl w:val="0"/>
          <w:numId w:val="12"/>
        </w:numPr>
        <w:spacing w:before="120" w:after="120" w:line="276" w:lineRule="auto"/>
        <w:rPr>
          <w:i/>
          <w:color w:val="4C94D8" w:themeColor="text2" w:themeTint="80"/>
          <w:sz w:val="18"/>
          <w:szCs w:val="18"/>
        </w:rPr>
      </w:pPr>
      <w:r w:rsidRPr="0077675D">
        <w:rPr>
          <w:i/>
          <w:color w:val="4C94D8" w:themeColor="text2" w:themeTint="80"/>
          <w:sz w:val="18"/>
          <w:szCs w:val="18"/>
        </w:rPr>
        <w:t xml:space="preserve"> What data exist for these indicators? </w:t>
      </w:r>
    </w:p>
    <w:p w14:paraId="4DC69FE1" w14:textId="5F508CC3" w:rsidR="4C01CFE1" w:rsidRPr="00065CDA" w:rsidRDefault="006B4555" w:rsidP="00065CDA">
      <w:pPr>
        <w:pStyle w:val="ListParagraph"/>
        <w:numPr>
          <w:ilvl w:val="0"/>
          <w:numId w:val="12"/>
        </w:numPr>
        <w:spacing w:before="120" w:after="120" w:line="276" w:lineRule="auto"/>
        <w:rPr>
          <w:i/>
          <w:color w:val="4C94D8" w:themeColor="text2" w:themeTint="80"/>
          <w:sz w:val="18"/>
          <w:szCs w:val="18"/>
        </w:rPr>
      </w:pPr>
      <w:r w:rsidRPr="0077675D">
        <w:rPr>
          <w:i/>
          <w:color w:val="4C94D8" w:themeColor="text2" w:themeTint="80"/>
          <w:sz w:val="18"/>
          <w:szCs w:val="18"/>
        </w:rPr>
        <w:t xml:space="preserve">Which was it feasible to compile and use in your assessment (will be a subset of what is listed for previous question). </w:t>
      </w:r>
    </w:p>
    <w:p w14:paraId="5C60C30D" w14:textId="77777777" w:rsidR="006B4555" w:rsidRPr="0077675D" w:rsidRDefault="006B4555" w:rsidP="00533AD0">
      <w:pPr>
        <w:pStyle w:val="ListParagraph"/>
        <w:numPr>
          <w:ilvl w:val="0"/>
          <w:numId w:val="12"/>
        </w:numPr>
        <w:spacing w:before="120" w:after="120" w:line="276" w:lineRule="auto"/>
        <w:rPr>
          <w:i/>
          <w:color w:val="4C94D8" w:themeColor="text2" w:themeTint="80"/>
          <w:sz w:val="18"/>
          <w:szCs w:val="18"/>
        </w:rPr>
      </w:pPr>
      <w:r w:rsidRPr="0077675D">
        <w:rPr>
          <w:i/>
          <w:color w:val="4C94D8" w:themeColor="text2" w:themeTint="80"/>
          <w:sz w:val="18"/>
          <w:szCs w:val="18"/>
        </w:rPr>
        <w:t>What indicators did you select?</w:t>
      </w:r>
    </w:p>
    <w:p w14:paraId="1DE5C776" w14:textId="150D667E" w:rsidR="008D3404" w:rsidRPr="0077675D" w:rsidRDefault="008D3404" w:rsidP="008D3404">
      <w:pPr>
        <w:pStyle w:val="Caption"/>
      </w:pPr>
      <w:r w:rsidRPr="0077675D">
        <w:t xml:space="preserve">Table </w:t>
      </w:r>
      <w:r w:rsidR="001B78EA">
        <w:t>3</w:t>
      </w:r>
      <w:r w:rsidR="002F4984">
        <w:t xml:space="preserve">. </w:t>
      </w:r>
      <w:r w:rsidRPr="0077675D">
        <w:t xml:space="preserve"> Data used for the indicators of </w:t>
      </w:r>
      <w:r w:rsidR="002E3948">
        <w:t>composition</w:t>
      </w:r>
    </w:p>
    <w:tbl>
      <w:tblPr>
        <w:tblStyle w:val="TableGrid"/>
        <w:tblW w:w="0" w:type="auto"/>
        <w:tblLook w:val="04A0" w:firstRow="1" w:lastRow="0" w:firstColumn="1" w:lastColumn="0" w:noHBand="0" w:noVBand="1"/>
      </w:tblPr>
      <w:tblGrid>
        <w:gridCol w:w="1299"/>
        <w:gridCol w:w="1836"/>
        <w:gridCol w:w="2698"/>
        <w:gridCol w:w="3183"/>
      </w:tblGrid>
      <w:tr w:rsidR="006B4555" w:rsidRPr="002E3948" w14:paraId="1DA8188F" w14:textId="77777777" w:rsidTr="4C01CFE1">
        <w:tc>
          <w:tcPr>
            <w:tcW w:w="0" w:type="auto"/>
          </w:tcPr>
          <w:p w14:paraId="2A88434C" w14:textId="77777777" w:rsidR="006B4555" w:rsidRPr="002E3948" w:rsidRDefault="006B4555">
            <w:pPr>
              <w:rPr>
                <w:i/>
                <w:iCs/>
                <w:sz w:val="20"/>
              </w:rPr>
            </w:pPr>
            <w:r w:rsidRPr="002E3948">
              <w:rPr>
                <w:i/>
                <w:iCs/>
                <w:sz w:val="20"/>
              </w:rPr>
              <w:t>Data/dataset</w:t>
            </w:r>
          </w:p>
        </w:tc>
        <w:tc>
          <w:tcPr>
            <w:tcW w:w="0" w:type="auto"/>
          </w:tcPr>
          <w:p w14:paraId="488A7C52" w14:textId="77777777" w:rsidR="006B4555" w:rsidRPr="002E3948" w:rsidRDefault="006B4555">
            <w:pPr>
              <w:rPr>
                <w:i/>
                <w:iCs/>
                <w:sz w:val="20"/>
              </w:rPr>
            </w:pPr>
            <w:r w:rsidRPr="002E3948">
              <w:rPr>
                <w:i/>
                <w:iCs/>
                <w:sz w:val="20"/>
              </w:rPr>
              <w:t>Source of data/dataset</w:t>
            </w:r>
          </w:p>
        </w:tc>
        <w:tc>
          <w:tcPr>
            <w:tcW w:w="0" w:type="auto"/>
          </w:tcPr>
          <w:p w14:paraId="03D03B19" w14:textId="77777777" w:rsidR="006B4555" w:rsidRPr="002E3948" w:rsidRDefault="006B4555">
            <w:pPr>
              <w:rPr>
                <w:i/>
                <w:iCs/>
                <w:sz w:val="20"/>
              </w:rPr>
            </w:pPr>
            <w:r w:rsidRPr="002E3948">
              <w:rPr>
                <w:i/>
                <w:iCs/>
                <w:sz w:val="20"/>
              </w:rPr>
              <w:t xml:space="preserve">Why did you select this data/dataset? </w:t>
            </w:r>
          </w:p>
        </w:tc>
        <w:tc>
          <w:tcPr>
            <w:tcW w:w="0" w:type="auto"/>
          </w:tcPr>
          <w:p w14:paraId="6677D15F" w14:textId="77777777" w:rsidR="006B4555" w:rsidRPr="002E3948" w:rsidRDefault="006B4555">
            <w:pPr>
              <w:rPr>
                <w:i/>
                <w:iCs/>
                <w:sz w:val="20"/>
              </w:rPr>
            </w:pPr>
            <w:r w:rsidRPr="002E3948">
              <w:rPr>
                <w:i/>
                <w:iCs/>
                <w:sz w:val="20"/>
              </w:rPr>
              <w:t>Range values indicating high ecological integrity</w:t>
            </w:r>
          </w:p>
        </w:tc>
      </w:tr>
      <w:tr w:rsidR="006B4555" w:rsidRPr="002E3948" w14:paraId="23C6E4AE" w14:textId="77777777" w:rsidTr="4C01CFE1">
        <w:tc>
          <w:tcPr>
            <w:tcW w:w="0" w:type="auto"/>
          </w:tcPr>
          <w:p w14:paraId="54C2E0C4" w14:textId="09C7137B" w:rsidR="006B4555" w:rsidRPr="002E3948" w:rsidRDefault="006B4555">
            <w:pPr>
              <w:rPr>
                <w:sz w:val="20"/>
              </w:rPr>
            </w:pPr>
          </w:p>
        </w:tc>
        <w:tc>
          <w:tcPr>
            <w:tcW w:w="0" w:type="auto"/>
          </w:tcPr>
          <w:p w14:paraId="4BE6569A" w14:textId="0EC72AF1" w:rsidR="006B4555" w:rsidRPr="002E3948" w:rsidRDefault="006B4555" w:rsidP="00D10935">
            <w:pPr>
              <w:rPr>
                <w:sz w:val="20"/>
              </w:rPr>
            </w:pPr>
          </w:p>
        </w:tc>
        <w:tc>
          <w:tcPr>
            <w:tcW w:w="0" w:type="auto"/>
          </w:tcPr>
          <w:p w14:paraId="5684D8CF" w14:textId="77777777" w:rsidR="006B4555" w:rsidRPr="002E3948" w:rsidRDefault="006B4555">
            <w:pPr>
              <w:widowControl w:val="0"/>
              <w:spacing w:after="120"/>
              <w:rPr>
                <w:sz w:val="20"/>
              </w:rPr>
            </w:pPr>
          </w:p>
        </w:tc>
        <w:tc>
          <w:tcPr>
            <w:tcW w:w="0" w:type="auto"/>
          </w:tcPr>
          <w:p w14:paraId="7953ED63" w14:textId="731BAD04" w:rsidR="006B4555" w:rsidRPr="002E3948" w:rsidRDefault="006B4555" w:rsidP="4C01CFE1">
            <w:pPr>
              <w:rPr>
                <w:i/>
                <w:iCs/>
                <w:sz w:val="20"/>
                <w:highlight w:val="yellow"/>
              </w:rPr>
            </w:pPr>
          </w:p>
        </w:tc>
      </w:tr>
    </w:tbl>
    <w:p w14:paraId="5980308E" w14:textId="77777777" w:rsidR="001B78EA" w:rsidRDefault="001B78EA" w:rsidP="001B78EA">
      <w:pPr>
        <w:pStyle w:val="Heading4"/>
      </w:pPr>
    </w:p>
    <w:p w14:paraId="00BF9ED5" w14:textId="52712408" w:rsidR="001B78EA" w:rsidRPr="0077675D" w:rsidRDefault="001B78EA" w:rsidP="001B78EA">
      <w:pPr>
        <w:pStyle w:val="Heading4"/>
      </w:pPr>
      <w:r w:rsidRPr="0077675D">
        <w:t>Function</w:t>
      </w:r>
    </w:p>
    <w:p w14:paraId="523CFAAA" w14:textId="77777777" w:rsidR="001B78EA" w:rsidRPr="00065CDA" w:rsidRDefault="001B78EA" w:rsidP="001B78EA">
      <w:pPr>
        <w:pStyle w:val="ListParagraph"/>
        <w:numPr>
          <w:ilvl w:val="0"/>
          <w:numId w:val="11"/>
        </w:numPr>
        <w:spacing w:before="120" w:after="120" w:line="276" w:lineRule="auto"/>
        <w:rPr>
          <w:i/>
          <w:color w:val="4C94D8" w:themeColor="text2" w:themeTint="80"/>
          <w:sz w:val="18"/>
          <w:szCs w:val="18"/>
        </w:rPr>
      </w:pPr>
      <w:r w:rsidRPr="0077675D">
        <w:rPr>
          <w:i/>
          <w:iCs/>
          <w:color w:val="4C94D8" w:themeColor="text2" w:themeTint="80"/>
          <w:sz w:val="18"/>
          <w:szCs w:val="18"/>
        </w:rPr>
        <w:t xml:space="preserve">What are the key ecosystem functions for this ecoregion? </w:t>
      </w:r>
      <w:r w:rsidRPr="0077675D">
        <w:t xml:space="preserve"> </w:t>
      </w:r>
    </w:p>
    <w:p w14:paraId="086928D3" w14:textId="77777777" w:rsidR="001B78EA" w:rsidRPr="00065CDA" w:rsidRDefault="001B78EA" w:rsidP="001B78EA">
      <w:pPr>
        <w:pStyle w:val="ListParagraph"/>
        <w:numPr>
          <w:ilvl w:val="0"/>
          <w:numId w:val="11"/>
        </w:numPr>
        <w:spacing w:before="120" w:after="120" w:line="276" w:lineRule="auto"/>
        <w:rPr>
          <w:i/>
          <w:color w:val="4C94D8" w:themeColor="text2" w:themeTint="80"/>
          <w:sz w:val="18"/>
          <w:szCs w:val="18"/>
        </w:rPr>
      </w:pPr>
      <w:r w:rsidRPr="0077675D">
        <w:rPr>
          <w:i/>
          <w:iCs/>
          <w:color w:val="4C94D8" w:themeColor="text2" w:themeTint="80"/>
          <w:sz w:val="18"/>
          <w:szCs w:val="18"/>
        </w:rPr>
        <w:t xml:space="preserve">What can be measured to assess ecosystem functions (Include indicators that may not be feasible </w:t>
      </w:r>
      <w:proofErr w:type="gramStart"/>
      <w:r w:rsidRPr="0077675D">
        <w:rPr>
          <w:i/>
          <w:iCs/>
          <w:color w:val="4C94D8" w:themeColor="text2" w:themeTint="80"/>
          <w:sz w:val="18"/>
          <w:szCs w:val="18"/>
        </w:rPr>
        <w:t>at the moment</w:t>
      </w:r>
      <w:proofErr w:type="gramEnd"/>
      <w:r w:rsidRPr="0077675D">
        <w:rPr>
          <w:i/>
          <w:iCs/>
          <w:color w:val="4C94D8" w:themeColor="text2" w:themeTint="80"/>
          <w:sz w:val="18"/>
          <w:szCs w:val="18"/>
        </w:rPr>
        <w:t xml:space="preserve">, but could be feasible in the future)? </w:t>
      </w:r>
    </w:p>
    <w:p w14:paraId="454FD628" w14:textId="77777777" w:rsidR="001B78EA" w:rsidRPr="00065CDA" w:rsidRDefault="001B78EA" w:rsidP="001B78EA">
      <w:pPr>
        <w:pStyle w:val="ListParagraph"/>
        <w:numPr>
          <w:ilvl w:val="0"/>
          <w:numId w:val="11"/>
        </w:numPr>
        <w:spacing w:before="120" w:after="120" w:line="276" w:lineRule="auto"/>
        <w:rPr>
          <w:i/>
          <w:color w:val="4C94D8" w:themeColor="text2" w:themeTint="80"/>
          <w:sz w:val="18"/>
          <w:szCs w:val="18"/>
        </w:rPr>
      </w:pPr>
      <w:r w:rsidRPr="0077675D">
        <w:rPr>
          <w:i/>
          <w:iCs/>
          <w:color w:val="4C94D8" w:themeColor="text2" w:themeTint="80"/>
          <w:sz w:val="18"/>
          <w:szCs w:val="18"/>
        </w:rPr>
        <w:t xml:space="preserve">What did you measure in your assessment (will be a subset of what is listed for previous question)? </w:t>
      </w:r>
    </w:p>
    <w:p w14:paraId="22D79C84" w14:textId="77777777" w:rsidR="001B78EA" w:rsidRPr="0077675D" w:rsidRDefault="001B78EA" w:rsidP="001B78EA">
      <w:pPr>
        <w:pStyle w:val="ListParagraph"/>
        <w:numPr>
          <w:ilvl w:val="0"/>
          <w:numId w:val="11"/>
        </w:numPr>
        <w:spacing w:before="120" w:after="120" w:line="276" w:lineRule="auto"/>
        <w:rPr>
          <w:i/>
          <w:color w:val="4C94D8" w:themeColor="text2" w:themeTint="80"/>
          <w:sz w:val="18"/>
          <w:szCs w:val="18"/>
        </w:rPr>
      </w:pPr>
      <w:r w:rsidRPr="0077675D">
        <w:rPr>
          <w:i/>
          <w:color w:val="4C94D8" w:themeColor="text2" w:themeTint="80"/>
          <w:sz w:val="18"/>
          <w:szCs w:val="18"/>
        </w:rPr>
        <w:t>What indicators did you select?</w:t>
      </w:r>
    </w:p>
    <w:p w14:paraId="449C4194" w14:textId="77777777" w:rsidR="001B78EA" w:rsidRDefault="001B78EA" w:rsidP="001B78EA">
      <w:pPr>
        <w:rPr>
          <w:b/>
          <w:bCs/>
        </w:rPr>
      </w:pPr>
    </w:p>
    <w:p w14:paraId="398CAB80" w14:textId="41258CC5" w:rsidR="001B78EA" w:rsidRPr="0077675D" w:rsidRDefault="001B78EA" w:rsidP="001B78EA">
      <w:pPr>
        <w:pStyle w:val="Caption"/>
      </w:pPr>
      <w:r w:rsidRPr="0077675D">
        <w:t xml:space="preserve">Table </w:t>
      </w:r>
      <w:r>
        <w:t xml:space="preserve">4. </w:t>
      </w:r>
      <w:r w:rsidRPr="0077675D">
        <w:t>Data used for the indicators of function</w:t>
      </w:r>
    </w:p>
    <w:tbl>
      <w:tblPr>
        <w:tblStyle w:val="TableGrid"/>
        <w:tblW w:w="9620" w:type="dxa"/>
        <w:tblLook w:val="04A0" w:firstRow="1" w:lastRow="0" w:firstColumn="1" w:lastColumn="0" w:noHBand="0" w:noVBand="1"/>
      </w:tblPr>
      <w:tblGrid>
        <w:gridCol w:w="1523"/>
        <w:gridCol w:w="1820"/>
        <w:gridCol w:w="1472"/>
        <w:gridCol w:w="3101"/>
        <w:gridCol w:w="1704"/>
      </w:tblGrid>
      <w:tr w:rsidR="001B78EA" w:rsidRPr="002E3948" w14:paraId="544BF989" w14:textId="77777777" w:rsidTr="00A104B3">
        <w:trPr>
          <w:trHeight w:val="300"/>
        </w:trPr>
        <w:tc>
          <w:tcPr>
            <w:tcW w:w="1523" w:type="dxa"/>
          </w:tcPr>
          <w:p w14:paraId="649C1415" w14:textId="77777777" w:rsidR="001B78EA" w:rsidRPr="002E3948" w:rsidRDefault="001B78EA" w:rsidP="00A104B3">
            <w:pPr>
              <w:rPr>
                <w:i/>
                <w:iCs/>
                <w:sz w:val="18"/>
              </w:rPr>
            </w:pPr>
            <w:r w:rsidRPr="002E3948">
              <w:rPr>
                <w:i/>
                <w:iCs/>
                <w:sz w:val="18"/>
              </w:rPr>
              <w:t>Data/dataset</w:t>
            </w:r>
          </w:p>
        </w:tc>
        <w:tc>
          <w:tcPr>
            <w:tcW w:w="1820" w:type="dxa"/>
          </w:tcPr>
          <w:p w14:paraId="52BB4783" w14:textId="77777777" w:rsidR="001B78EA" w:rsidRPr="002E3948" w:rsidRDefault="001B78EA" w:rsidP="00A104B3">
            <w:pPr>
              <w:rPr>
                <w:i/>
                <w:iCs/>
                <w:sz w:val="18"/>
              </w:rPr>
            </w:pPr>
            <w:r w:rsidRPr="002E3948">
              <w:rPr>
                <w:i/>
                <w:iCs/>
                <w:sz w:val="18"/>
              </w:rPr>
              <w:t xml:space="preserve">What ecological functions does this data measure? </w:t>
            </w:r>
          </w:p>
        </w:tc>
        <w:tc>
          <w:tcPr>
            <w:tcW w:w="1472" w:type="dxa"/>
          </w:tcPr>
          <w:p w14:paraId="75B35D47" w14:textId="77777777" w:rsidR="001B78EA" w:rsidRPr="002E3948" w:rsidRDefault="001B78EA" w:rsidP="00A104B3">
            <w:pPr>
              <w:rPr>
                <w:i/>
                <w:iCs/>
                <w:sz w:val="18"/>
              </w:rPr>
            </w:pPr>
            <w:r w:rsidRPr="002E3948">
              <w:rPr>
                <w:i/>
                <w:iCs/>
                <w:sz w:val="18"/>
              </w:rPr>
              <w:t>Source of data/dataset</w:t>
            </w:r>
          </w:p>
        </w:tc>
        <w:tc>
          <w:tcPr>
            <w:tcW w:w="3101" w:type="dxa"/>
          </w:tcPr>
          <w:p w14:paraId="7D0E742F" w14:textId="77777777" w:rsidR="001B78EA" w:rsidRPr="002E3948" w:rsidRDefault="001B78EA" w:rsidP="00A104B3">
            <w:pPr>
              <w:rPr>
                <w:i/>
                <w:iCs/>
                <w:sz w:val="18"/>
              </w:rPr>
            </w:pPr>
            <w:r w:rsidRPr="002E3948">
              <w:rPr>
                <w:i/>
                <w:iCs/>
                <w:sz w:val="18"/>
              </w:rPr>
              <w:t xml:space="preserve">Why did you select this data/dataset? </w:t>
            </w:r>
          </w:p>
        </w:tc>
        <w:tc>
          <w:tcPr>
            <w:tcW w:w="1704" w:type="dxa"/>
          </w:tcPr>
          <w:p w14:paraId="2E8C37F8" w14:textId="77777777" w:rsidR="001B78EA" w:rsidRPr="002E3948" w:rsidRDefault="001B78EA" w:rsidP="00A104B3">
            <w:pPr>
              <w:rPr>
                <w:i/>
                <w:iCs/>
                <w:sz w:val="18"/>
              </w:rPr>
            </w:pPr>
            <w:r w:rsidRPr="002E3948">
              <w:rPr>
                <w:i/>
                <w:iCs/>
                <w:sz w:val="18"/>
              </w:rPr>
              <w:t>Range values indicating high ecological integrity</w:t>
            </w:r>
          </w:p>
        </w:tc>
      </w:tr>
      <w:tr w:rsidR="001B78EA" w:rsidRPr="002E3948" w14:paraId="1B6D78CB" w14:textId="77777777" w:rsidTr="00A104B3">
        <w:trPr>
          <w:trHeight w:val="300"/>
        </w:trPr>
        <w:tc>
          <w:tcPr>
            <w:tcW w:w="1523" w:type="dxa"/>
          </w:tcPr>
          <w:p w14:paraId="01B0F1D0" w14:textId="77777777" w:rsidR="001B78EA" w:rsidRPr="002E3948" w:rsidRDefault="001B78EA" w:rsidP="00A104B3">
            <w:pPr>
              <w:rPr>
                <w:sz w:val="18"/>
              </w:rPr>
            </w:pPr>
          </w:p>
        </w:tc>
        <w:tc>
          <w:tcPr>
            <w:tcW w:w="1820" w:type="dxa"/>
          </w:tcPr>
          <w:p w14:paraId="7C396165" w14:textId="77777777" w:rsidR="001B78EA" w:rsidRPr="002E3948" w:rsidRDefault="001B78EA" w:rsidP="00A104B3">
            <w:pPr>
              <w:rPr>
                <w:sz w:val="18"/>
              </w:rPr>
            </w:pPr>
          </w:p>
        </w:tc>
        <w:tc>
          <w:tcPr>
            <w:tcW w:w="1472" w:type="dxa"/>
          </w:tcPr>
          <w:p w14:paraId="405A5FAC" w14:textId="77777777" w:rsidR="001B78EA" w:rsidRPr="002E3948" w:rsidRDefault="001B78EA" w:rsidP="00A104B3">
            <w:pPr>
              <w:rPr>
                <w:sz w:val="18"/>
              </w:rPr>
            </w:pPr>
          </w:p>
        </w:tc>
        <w:tc>
          <w:tcPr>
            <w:tcW w:w="3101" w:type="dxa"/>
          </w:tcPr>
          <w:p w14:paraId="66151D54" w14:textId="77777777" w:rsidR="001B78EA" w:rsidRPr="002E3948" w:rsidRDefault="001B78EA" w:rsidP="00A104B3">
            <w:pPr>
              <w:rPr>
                <w:sz w:val="18"/>
              </w:rPr>
            </w:pPr>
          </w:p>
        </w:tc>
        <w:tc>
          <w:tcPr>
            <w:tcW w:w="1704" w:type="dxa"/>
          </w:tcPr>
          <w:p w14:paraId="5313032B" w14:textId="77777777" w:rsidR="001B78EA" w:rsidRPr="002E3948" w:rsidRDefault="001B78EA" w:rsidP="00A104B3">
            <w:pPr>
              <w:rPr>
                <w:sz w:val="18"/>
              </w:rPr>
            </w:pPr>
          </w:p>
        </w:tc>
      </w:tr>
      <w:tr w:rsidR="001B78EA" w:rsidRPr="002E3948" w14:paraId="2EF733CC" w14:textId="77777777" w:rsidTr="00A104B3">
        <w:trPr>
          <w:trHeight w:val="300"/>
        </w:trPr>
        <w:tc>
          <w:tcPr>
            <w:tcW w:w="1523" w:type="dxa"/>
          </w:tcPr>
          <w:p w14:paraId="51BFB400" w14:textId="77777777" w:rsidR="001B78EA" w:rsidRPr="002E3948" w:rsidRDefault="001B78EA" w:rsidP="00A104B3">
            <w:pPr>
              <w:rPr>
                <w:sz w:val="18"/>
              </w:rPr>
            </w:pPr>
          </w:p>
        </w:tc>
        <w:tc>
          <w:tcPr>
            <w:tcW w:w="1820" w:type="dxa"/>
          </w:tcPr>
          <w:p w14:paraId="42693CF1" w14:textId="77777777" w:rsidR="001B78EA" w:rsidRPr="002E3948" w:rsidRDefault="001B78EA" w:rsidP="00A104B3">
            <w:pPr>
              <w:rPr>
                <w:sz w:val="18"/>
              </w:rPr>
            </w:pPr>
          </w:p>
        </w:tc>
        <w:tc>
          <w:tcPr>
            <w:tcW w:w="1472" w:type="dxa"/>
          </w:tcPr>
          <w:p w14:paraId="5A53B454" w14:textId="77777777" w:rsidR="001B78EA" w:rsidRPr="002E3948" w:rsidRDefault="001B78EA" w:rsidP="00A104B3">
            <w:pPr>
              <w:rPr>
                <w:sz w:val="18"/>
              </w:rPr>
            </w:pPr>
          </w:p>
        </w:tc>
        <w:tc>
          <w:tcPr>
            <w:tcW w:w="3101" w:type="dxa"/>
          </w:tcPr>
          <w:p w14:paraId="5839DEFE" w14:textId="77777777" w:rsidR="001B78EA" w:rsidRPr="002E3948" w:rsidRDefault="001B78EA" w:rsidP="00A104B3">
            <w:pPr>
              <w:rPr>
                <w:sz w:val="18"/>
              </w:rPr>
            </w:pPr>
          </w:p>
        </w:tc>
        <w:tc>
          <w:tcPr>
            <w:tcW w:w="1704" w:type="dxa"/>
          </w:tcPr>
          <w:p w14:paraId="3F2CA65E" w14:textId="77777777" w:rsidR="001B78EA" w:rsidRPr="002E3948" w:rsidRDefault="001B78EA" w:rsidP="00A104B3">
            <w:pPr>
              <w:rPr>
                <w:sz w:val="18"/>
              </w:rPr>
            </w:pPr>
          </w:p>
        </w:tc>
      </w:tr>
      <w:tr w:rsidR="001B78EA" w:rsidRPr="002E3948" w14:paraId="11C090F3" w14:textId="77777777" w:rsidTr="00A104B3">
        <w:trPr>
          <w:trHeight w:val="300"/>
        </w:trPr>
        <w:tc>
          <w:tcPr>
            <w:tcW w:w="1523" w:type="dxa"/>
          </w:tcPr>
          <w:p w14:paraId="5C8AF62B" w14:textId="77777777" w:rsidR="001B78EA" w:rsidRPr="002E3948" w:rsidRDefault="001B78EA" w:rsidP="00A104B3">
            <w:pPr>
              <w:rPr>
                <w:rStyle w:val="Hyperlink"/>
                <w:sz w:val="18"/>
              </w:rPr>
            </w:pPr>
          </w:p>
        </w:tc>
        <w:tc>
          <w:tcPr>
            <w:tcW w:w="1820" w:type="dxa"/>
          </w:tcPr>
          <w:p w14:paraId="5A12C063" w14:textId="77777777" w:rsidR="001B78EA" w:rsidRPr="002E3948" w:rsidRDefault="001B78EA" w:rsidP="00A104B3">
            <w:pPr>
              <w:rPr>
                <w:sz w:val="18"/>
              </w:rPr>
            </w:pPr>
          </w:p>
        </w:tc>
        <w:tc>
          <w:tcPr>
            <w:tcW w:w="1472" w:type="dxa"/>
          </w:tcPr>
          <w:p w14:paraId="1C6B7DF8" w14:textId="77777777" w:rsidR="001B78EA" w:rsidRPr="002E3948" w:rsidRDefault="001B78EA" w:rsidP="00A104B3">
            <w:pPr>
              <w:rPr>
                <w:sz w:val="18"/>
              </w:rPr>
            </w:pPr>
          </w:p>
        </w:tc>
        <w:tc>
          <w:tcPr>
            <w:tcW w:w="3101" w:type="dxa"/>
          </w:tcPr>
          <w:p w14:paraId="62CC4B10" w14:textId="77777777" w:rsidR="001B78EA" w:rsidRPr="002E3948" w:rsidRDefault="001B78EA" w:rsidP="00A104B3">
            <w:pPr>
              <w:rPr>
                <w:sz w:val="18"/>
              </w:rPr>
            </w:pPr>
          </w:p>
        </w:tc>
        <w:tc>
          <w:tcPr>
            <w:tcW w:w="1704" w:type="dxa"/>
          </w:tcPr>
          <w:p w14:paraId="526898F3" w14:textId="77777777" w:rsidR="001B78EA" w:rsidRPr="002E3948" w:rsidRDefault="001B78EA" w:rsidP="00A104B3">
            <w:pPr>
              <w:rPr>
                <w:sz w:val="18"/>
              </w:rPr>
            </w:pPr>
          </w:p>
        </w:tc>
      </w:tr>
    </w:tbl>
    <w:p w14:paraId="2385789F" w14:textId="77777777" w:rsidR="001B78EA" w:rsidRPr="0077675D" w:rsidRDefault="001B78EA" w:rsidP="001B78EA">
      <w:pPr>
        <w:rPr>
          <w:i/>
          <w:iCs/>
        </w:rPr>
      </w:pPr>
    </w:p>
    <w:p w14:paraId="039CFA65" w14:textId="40423676" w:rsidR="006B4555" w:rsidRPr="001B78EA" w:rsidRDefault="006B4555" w:rsidP="003F2F2C">
      <w:pPr>
        <w:pStyle w:val="Heading1"/>
        <w:rPr>
          <w:sz w:val="28"/>
          <w:szCs w:val="28"/>
        </w:rPr>
      </w:pPr>
      <w:r w:rsidRPr="001B78EA">
        <w:rPr>
          <w:sz w:val="28"/>
          <w:szCs w:val="28"/>
        </w:rPr>
        <w:t>Low Human Impact attributes and indicators</w:t>
      </w:r>
    </w:p>
    <w:p w14:paraId="016CD77A" w14:textId="6C0F119D" w:rsidR="003F1219" w:rsidRDefault="006B4555" w:rsidP="006B4555">
      <w:pPr>
        <w:rPr>
          <w:i/>
          <w:iCs/>
          <w:color w:val="FF0000"/>
          <w:sz w:val="18"/>
          <w:szCs w:val="18"/>
        </w:rPr>
      </w:pPr>
      <w:r w:rsidRPr="003F1219">
        <w:rPr>
          <w:i/>
          <w:iCs/>
          <w:color w:val="FF0000"/>
          <w:sz w:val="18"/>
          <w:szCs w:val="18"/>
        </w:rPr>
        <w:t>Describe the key drivers of change in the ecoregion and the site</w:t>
      </w:r>
      <w:r w:rsidR="001B78EA">
        <w:rPr>
          <w:i/>
          <w:iCs/>
          <w:color w:val="FF0000"/>
          <w:sz w:val="18"/>
          <w:szCs w:val="18"/>
        </w:rPr>
        <w:t xml:space="preserve"> that threaten the integrity of the site (should include those that may not be measured in analysis below).</w:t>
      </w:r>
      <w:r w:rsidRPr="003F1219">
        <w:rPr>
          <w:i/>
          <w:iCs/>
          <w:color w:val="FF0000"/>
          <w:sz w:val="18"/>
          <w:szCs w:val="18"/>
        </w:rPr>
        <w:t xml:space="preserve"> </w:t>
      </w:r>
    </w:p>
    <w:p w14:paraId="546206D7" w14:textId="61BAD509" w:rsidR="006B4555" w:rsidRPr="0077675D" w:rsidRDefault="006B4555" w:rsidP="006B4555">
      <w:pPr>
        <w:rPr>
          <w:b/>
          <w:bCs/>
          <w:i/>
          <w:iCs/>
        </w:rPr>
      </w:pPr>
      <w:r w:rsidRPr="0077675D">
        <w:rPr>
          <w:b/>
          <w:bCs/>
          <w:i/>
          <w:iCs/>
        </w:rPr>
        <w:t>Key drivers of change</w:t>
      </w:r>
    </w:p>
    <w:p w14:paraId="273A6917" w14:textId="77777777" w:rsidR="00482704" w:rsidRDefault="00482704" w:rsidP="00482704">
      <w:pPr>
        <w:pStyle w:val="ListParagraph"/>
        <w:numPr>
          <w:ilvl w:val="0"/>
          <w:numId w:val="13"/>
        </w:numPr>
        <w:rPr>
          <w:iCs/>
        </w:rPr>
      </w:pPr>
      <w:r>
        <w:rPr>
          <w:iCs/>
        </w:rPr>
        <w:t>Direct drivers of change</w:t>
      </w:r>
    </w:p>
    <w:p w14:paraId="316F6951" w14:textId="49685E08" w:rsidR="00551C84" w:rsidRPr="00482704" w:rsidRDefault="00482704" w:rsidP="00482704">
      <w:pPr>
        <w:pStyle w:val="ListParagraph"/>
        <w:numPr>
          <w:ilvl w:val="0"/>
          <w:numId w:val="13"/>
        </w:numPr>
        <w:rPr>
          <w:iCs/>
        </w:rPr>
      </w:pPr>
      <w:r>
        <w:rPr>
          <w:iCs/>
        </w:rPr>
        <w:lastRenderedPageBreak/>
        <w:t>Indirect drivers of change</w:t>
      </w:r>
      <w:r w:rsidR="00247DAD" w:rsidRPr="00482704">
        <w:rPr>
          <w:iCs/>
        </w:rPr>
        <w:t xml:space="preserve"> </w:t>
      </w:r>
    </w:p>
    <w:p w14:paraId="3ED2610D" w14:textId="22CCCB0F" w:rsidR="00247DAD" w:rsidRDefault="00247DAD" w:rsidP="00247DAD">
      <w:pPr>
        <w:rPr>
          <w:i/>
          <w:iCs/>
          <w:color w:val="FF0000"/>
          <w:sz w:val="18"/>
          <w:szCs w:val="18"/>
        </w:rPr>
      </w:pPr>
      <w:r>
        <w:rPr>
          <w:i/>
          <w:iCs/>
          <w:color w:val="FF0000"/>
          <w:sz w:val="18"/>
          <w:szCs w:val="18"/>
        </w:rPr>
        <w:t>L</w:t>
      </w:r>
      <w:r w:rsidRPr="003F1219">
        <w:rPr>
          <w:i/>
          <w:iCs/>
          <w:color w:val="FF0000"/>
          <w:sz w:val="18"/>
          <w:szCs w:val="18"/>
        </w:rPr>
        <w:t>ist the key attributes, metrics and indicators that should be used to measure the level of anthropogenic stress in the ecoregion. If you are using the same indicators as some listed in the ecoregion structure, function, and/or composition, that is fine, please list it here (and provide context—I.e., why is this indicator being used to measure low human impact? For example, forest cover may be used as an indicator of ecoregion/ecosystem structure as well as impact of human activity.)</w:t>
      </w:r>
    </w:p>
    <w:p w14:paraId="6D297487" w14:textId="5ABEE569" w:rsidR="00247DAD" w:rsidRPr="00247DAD" w:rsidRDefault="00247DAD" w:rsidP="00247DAD">
      <w:pPr>
        <w:rPr>
          <w:i/>
          <w:iCs/>
          <w:color w:val="FF0000"/>
          <w:sz w:val="18"/>
          <w:szCs w:val="18"/>
        </w:rPr>
      </w:pPr>
      <w:r w:rsidRPr="003F1219">
        <w:rPr>
          <w:i/>
          <w:iCs/>
          <w:color w:val="FF0000"/>
          <w:sz w:val="18"/>
          <w:szCs w:val="18"/>
        </w:rPr>
        <w:t xml:space="preserve">Finally, of all the possible ways of measuring human impacts on the ecoregion which did you eventually select and why (include indicators that may not be feasible </w:t>
      </w:r>
      <w:proofErr w:type="gramStart"/>
      <w:r w:rsidRPr="003F1219">
        <w:rPr>
          <w:i/>
          <w:iCs/>
          <w:color w:val="FF0000"/>
          <w:sz w:val="18"/>
          <w:szCs w:val="18"/>
        </w:rPr>
        <w:t>at the moment</w:t>
      </w:r>
      <w:proofErr w:type="gramEnd"/>
      <w:r w:rsidRPr="003F1219">
        <w:rPr>
          <w:i/>
          <w:iCs/>
          <w:color w:val="FF0000"/>
          <w:sz w:val="18"/>
          <w:szCs w:val="18"/>
        </w:rPr>
        <w:t xml:space="preserve">, but could be feasible in the future)? </w:t>
      </w:r>
      <w:r w:rsidRPr="00247DAD">
        <w:rPr>
          <w:i/>
          <w:iCs/>
          <w:color w:val="FF0000"/>
          <w:sz w:val="18"/>
          <w:szCs w:val="18"/>
        </w:rPr>
        <w:t>What indicators did you select?</w:t>
      </w:r>
    </w:p>
    <w:p w14:paraId="0373B865" w14:textId="5AAAB910" w:rsidR="008D3404" w:rsidRPr="0077675D" w:rsidRDefault="008D3404" w:rsidP="008D3404">
      <w:pPr>
        <w:pStyle w:val="Caption"/>
      </w:pPr>
      <w:r w:rsidRPr="0077675D">
        <w:t xml:space="preserve">Table </w:t>
      </w:r>
      <w:r w:rsidRPr="0077675D">
        <w:fldChar w:fldCharType="begin"/>
      </w:r>
      <w:r w:rsidRPr="0077675D">
        <w:instrText xml:space="preserve"> SEQ Table \* ARABIC </w:instrText>
      </w:r>
      <w:r w:rsidRPr="0077675D">
        <w:fldChar w:fldCharType="separate"/>
      </w:r>
      <w:r w:rsidRPr="0077675D">
        <w:rPr>
          <w:noProof/>
        </w:rPr>
        <w:t>5</w:t>
      </w:r>
      <w:r w:rsidRPr="0077675D">
        <w:fldChar w:fldCharType="end"/>
      </w:r>
      <w:r w:rsidR="00482704">
        <w:t>.</w:t>
      </w:r>
      <w:r w:rsidRPr="0077675D">
        <w:t xml:space="preserve"> </w:t>
      </w:r>
      <w:r w:rsidR="00482704">
        <w:t>D</w:t>
      </w:r>
      <w:r w:rsidRPr="0077675D">
        <w:t>ata used for the indicators of low human impact</w:t>
      </w:r>
    </w:p>
    <w:tbl>
      <w:tblPr>
        <w:tblStyle w:val="TableGrid"/>
        <w:tblW w:w="0" w:type="auto"/>
        <w:tblLook w:val="04A0" w:firstRow="1" w:lastRow="0" w:firstColumn="1" w:lastColumn="0" w:noHBand="0" w:noVBand="1"/>
      </w:tblPr>
      <w:tblGrid>
        <w:gridCol w:w="1299"/>
        <w:gridCol w:w="1624"/>
        <w:gridCol w:w="1279"/>
        <w:gridCol w:w="3568"/>
        <w:gridCol w:w="1246"/>
      </w:tblGrid>
      <w:tr w:rsidR="00E63463" w:rsidRPr="003F1219" w14:paraId="280DB9FD" w14:textId="77777777" w:rsidTr="00247DAD">
        <w:tc>
          <w:tcPr>
            <w:tcW w:w="0" w:type="auto"/>
          </w:tcPr>
          <w:p w14:paraId="4CA7838C" w14:textId="77777777" w:rsidR="006B4555" w:rsidRPr="003F1219" w:rsidRDefault="006B4555">
            <w:pPr>
              <w:rPr>
                <w:i/>
                <w:iCs/>
                <w:sz w:val="20"/>
              </w:rPr>
            </w:pPr>
            <w:r w:rsidRPr="003F1219">
              <w:rPr>
                <w:i/>
                <w:iCs/>
                <w:sz w:val="20"/>
              </w:rPr>
              <w:t>Data/dataset</w:t>
            </w:r>
          </w:p>
        </w:tc>
        <w:tc>
          <w:tcPr>
            <w:tcW w:w="0" w:type="auto"/>
          </w:tcPr>
          <w:p w14:paraId="516E5D50" w14:textId="77777777" w:rsidR="006B4555" w:rsidRPr="003F1219" w:rsidRDefault="006B4555">
            <w:pPr>
              <w:rPr>
                <w:i/>
                <w:iCs/>
                <w:sz w:val="20"/>
              </w:rPr>
            </w:pPr>
            <w:r w:rsidRPr="003F1219">
              <w:rPr>
                <w:i/>
                <w:iCs/>
                <w:sz w:val="20"/>
              </w:rPr>
              <w:t>Type of human impact/activity measured</w:t>
            </w:r>
          </w:p>
        </w:tc>
        <w:tc>
          <w:tcPr>
            <w:tcW w:w="1279" w:type="dxa"/>
          </w:tcPr>
          <w:p w14:paraId="11FE9C88" w14:textId="77777777" w:rsidR="006B4555" w:rsidRPr="003F1219" w:rsidRDefault="006B4555">
            <w:pPr>
              <w:rPr>
                <w:i/>
                <w:iCs/>
                <w:sz w:val="20"/>
              </w:rPr>
            </w:pPr>
            <w:r w:rsidRPr="003F1219">
              <w:rPr>
                <w:i/>
                <w:iCs/>
                <w:sz w:val="20"/>
              </w:rPr>
              <w:t>Source of data/dataset</w:t>
            </w:r>
          </w:p>
        </w:tc>
        <w:tc>
          <w:tcPr>
            <w:tcW w:w="3568" w:type="dxa"/>
          </w:tcPr>
          <w:p w14:paraId="6FC7D868" w14:textId="77777777" w:rsidR="006B4555" w:rsidRPr="003F1219" w:rsidRDefault="006B4555">
            <w:pPr>
              <w:rPr>
                <w:i/>
                <w:iCs/>
                <w:sz w:val="20"/>
              </w:rPr>
            </w:pPr>
            <w:r w:rsidRPr="003F1219">
              <w:rPr>
                <w:i/>
                <w:iCs/>
                <w:sz w:val="20"/>
              </w:rPr>
              <w:t xml:space="preserve">Why did you select this data/dataset? </w:t>
            </w:r>
          </w:p>
        </w:tc>
        <w:tc>
          <w:tcPr>
            <w:tcW w:w="0" w:type="auto"/>
          </w:tcPr>
          <w:p w14:paraId="60C6072A" w14:textId="77777777" w:rsidR="006B4555" w:rsidRPr="003F1219" w:rsidRDefault="006B4555">
            <w:pPr>
              <w:rPr>
                <w:i/>
                <w:iCs/>
                <w:sz w:val="20"/>
              </w:rPr>
            </w:pPr>
            <w:r w:rsidRPr="003F1219">
              <w:rPr>
                <w:i/>
                <w:iCs/>
                <w:sz w:val="20"/>
              </w:rPr>
              <w:t>Range values indicating low human impact</w:t>
            </w:r>
          </w:p>
        </w:tc>
      </w:tr>
      <w:tr w:rsidR="00E63463" w:rsidRPr="003F1219" w14:paraId="13ED9F14" w14:textId="77777777" w:rsidTr="00247DAD">
        <w:tc>
          <w:tcPr>
            <w:tcW w:w="0" w:type="auto"/>
          </w:tcPr>
          <w:p w14:paraId="31A4EFAF" w14:textId="477A037C" w:rsidR="006B4555" w:rsidRPr="003F1219" w:rsidRDefault="006B4555">
            <w:pPr>
              <w:rPr>
                <w:i/>
                <w:iCs/>
                <w:sz w:val="20"/>
              </w:rPr>
            </w:pPr>
          </w:p>
        </w:tc>
        <w:tc>
          <w:tcPr>
            <w:tcW w:w="0" w:type="auto"/>
          </w:tcPr>
          <w:p w14:paraId="1F8BDF13" w14:textId="31954B64" w:rsidR="006B4555" w:rsidRPr="003F1219" w:rsidRDefault="006B4555">
            <w:pPr>
              <w:rPr>
                <w:sz w:val="20"/>
              </w:rPr>
            </w:pPr>
          </w:p>
        </w:tc>
        <w:tc>
          <w:tcPr>
            <w:tcW w:w="1279" w:type="dxa"/>
          </w:tcPr>
          <w:p w14:paraId="53F98EDA" w14:textId="77777777" w:rsidR="00870DA0" w:rsidRPr="003F1219" w:rsidRDefault="00870DA0">
            <w:pPr>
              <w:rPr>
                <w:i/>
                <w:iCs/>
                <w:sz w:val="20"/>
              </w:rPr>
            </w:pPr>
          </w:p>
        </w:tc>
        <w:tc>
          <w:tcPr>
            <w:tcW w:w="3568" w:type="dxa"/>
          </w:tcPr>
          <w:p w14:paraId="27EA2ED1" w14:textId="7CE48C0B" w:rsidR="006B4555" w:rsidRPr="003F1219" w:rsidRDefault="006B4555">
            <w:pPr>
              <w:rPr>
                <w:i/>
                <w:iCs/>
                <w:sz w:val="20"/>
              </w:rPr>
            </w:pPr>
          </w:p>
        </w:tc>
        <w:tc>
          <w:tcPr>
            <w:tcW w:w="0" w:type="auto"/>
          </w:tcPr>
          <w:p w14:paraId="5E12D7CC" w14:textId="37AACAF4" w:rsidR="00870DA0" w:rsidRPr="003F1219" w:rsidRDefault="00870DA0">
            <w:pPr>
              <w:rPr>
                <w:sz w:val="20"/>
              </w:rPr>
            </w:pPr>
          </w:p>
        </w:tc>
      </w:tr>
      <w:tr w:rsidR="00E63463" w:rsidRPr="003F1219" w14:paraId="08902BA5" w14:textId="77777777" w:rsidTr="00247DAD">
        <w:tc>
          <w:tcPr>
            <w:tcW w:w="0" w:type="auto"/>
          </w:tcPr>
          <w:p w14:paraId="1DFC804F" w14:textId="40E173E5" w:rsidR="006B4555" w:rsidRPr="003F1219" w:rsidRDefault="006B4555">
            <w:pPr>
              <w:rPr>
                <w:i/>
                <w:iCs/>
                <w:sz w:val="20"/>
              </w:rPr>
            </w:pPr>
          </w:p>
        </w:tc>
        <w:tc>
          <w:tcPr>
            <w:tcW w:w="0" w:type="auto"/>
          </w:tcPr>
          <w:p w14:paraId="7AD31975" w14:textId="401D58B8" w:rsidR="006B4555" w:rsidRPr="003F1219" w:rsidRDefault="006B4555">
            <w:pPr>
              <w:rPr>
                <w:sz w:val="20"/>
              </w:rPr>
            </w:pPr>
          </w:p>
        </w:tc>
        <w:tc>
          <w:tcPr>
            <w:tcW w:w="1279" w:type="dxa"/>
          </w:tcPr>
          <w:p w14:paraId="0F8497A4" w14:textId="08304D97" w:rsidR="006B4555" w:rsidRPr="003F1219" w:rsidRDefault="006B4555">
            <w:pPr>
              <w:rPr>
                <w:sz w:val="20"/>
              </w:rPr>
            </w:pPr>
          </w:p>
        </w:tc>
        <w:tc>
          <w:tcPr>
            <w:tcW w:w="3568" w:type="dxa"/>
          </w:tcPr>
          <w:p w14:paraId="6CBA250C" w14:textId="0F7B4C71" w:rsidR="006B4555" w:rsidRPr="003F1219" w:rsidRDefault="006B4555">
            <w:pPr>
              <w:rPr>
                <w:i/>
                <w:iCs/>
                <w:sz w:val="20"/>
              </w:rPr>
            </w:pPr>
          </w:p>
        </w:tc>
        <w:tc>
          <w:tcPr>
            <w:tcW w:w="0" w:type="auto"/>
          </w:tcPr>
          <w:p w14:paraId="3C2C3F96" w14:textId="2EE482D1" w:rsidR="006B4555" w:rsidRPr="003F1219" w:rsidRDefault="006B4555">
            <w:pPr>
              <w:rPr>
                <w:sz w:val="20"/>
              </w:rPr>
            </w:pPr>
          </w:p>
        </w:tc>
      </w:tr>
      <w:tr w:rsidR="00E63463" w:rsidRPr="003F1219" w14:paraId="71EE0D3C" w14:textId="77777777" w:rsidTr="00247DAD">
        <w:tc>
          <w:tcPr>
            <w:tcW w:w="0" w:type="auto"/>
          </w:tcPr>
          <w:p w14:paraId="1DE71DBA" w14:textId="6CC9A9BF" w:rsidR="00C73AB8" w:rsidRPr="003F1219" w:rsidRDefault="00C73AB8" w:rsidP="00E63463">
            <w:pPr>
              <w:rPr>
                <w:i/>
                <w:iCs/>
                <w:sz w:val="20"/>
              </w:rPr>
            </w:pPr>
          </w:p>
        </w:tc>
        <w:tc>
          <w:tcPr>
            <w:tcW w:w="0" w:type="auto"/>
          </w:tcPr>
          <w:p w14:paraId="27717088" w14:textId="20F944F8" w:rsidR="00E63463" w:rsidRPr="003F1219" w:rsidRDefault="00E63463" w:rsidP="00C73AB8">
            <w:pPr>
              <w:rPr>
                <w:i/>
                <w:iCs/>
                <w:sz w:val="20"/>
              </w:rPr>
            </w:pPr>
          </w:p>
        </w:tc>
        <w:tc>
          <w:tcPr>
            <w:tcW w:w="1279" w:type="dxa"/>
          </w:tcPr>
          <w:p w14:paraId="2E5E406C" w14:textId="0B4BE138" w:rsidR="00C73AB8" w:rsidRPr="003F1219" w:rsidRDefault="00C73AB8" w:rsidP="00C73AB8">
            <w:pPr>
              <w:rPr>
                <w:i/>
                <w:iCs/>
                <w:sz w:val="20"/>
                <w:highlight w:val="yellow"/>
              </w:rPr>
            </w:pPr>
          </w:p>
        </w:tc>
        <w:tc>
          <w:tcPr>
            <w:tcW w:w="3568" w:type="dxa"/>
          </w:tcPr>
          <w:p w14:paraId="322A58EC" w14:textId="1A5BEECC" w:rsidR="00C73AB8" w:rsidRPr="003F1219" w:rsidRDefault="00C73AB8" w:rsidP="00E63463">
            <w:pPr>
              <w:rPr>
                <w:color w:val="000000" w:themeColor="text1"/>
                <w:sz w:val="20"/>
                <w:highlight w:val="yellow"/>
              </w:rPr>
            </w:pPr>
          </w:p>
        </w:tc>
        <w:tc>
          <w:tcPr>
            <w:tcW w:w="0" w:type="auto"/>
          </w:tcPr>
          <w:p w14:paraId="1DA22EE7" w14:textId="318DA5DB" w:rsidR="00C73AB8" w:rsidRPr="003F1219" w:rsidRDefault="00C73AB8" w:rsidP="00C73AB8">
            <w:pPr>
              <w:rPr>
                <w:i/>
                <w:iCs/>
                <w:sz w:val="20"/>
                <w:highlight w:val="yellow"/>
              </w:rPr>
            </w:pPr>
          </w:p>
        </w:tc>
      </w:tr>
    </w:tbl>
    <w:p w14:paraId="2465A72D" w14:textId="15479C7C" w:rsidR="006B4555" w:rsidRPr="0077675D" w:rsidRDefault="006B4555" w:rsidP="00390EC1">
      <w:pPr>
        <w:pStyle w:val="Heading1"/>
      </w:pPr>
      <w:r w:rsidRPr="00065CDA">
        <w:t>Analysis showing high ecological integrity</w:t>
      </w:r>
      <w:r w:rsidRPr="0077675D">
        <w:t xml:space="preserve"> </w:t>
      </w:r>
    </w:p>
    <w:p w14:paraId="6ACB3612" w14:textId="2ED8DA3E" w:rsidR="006B4555" w:rsidRPr="0077675D" w:rsidRDefault="006B4555" w:rsidP="4C01CFE1">
      <w:pPr>
        <w:rPr>
          <w:i/>
          <w:iCs/>
          <w:color w:val="FF0000"/>
          <w:sz w:val="20"/>
          <w:szCs w:val="20"/>
        </w:rPr>
      </w:pPr>
      <w:r w:rsidRPr="0077675D">
        <w:rPr>
          <w:i/>
          <w:iCs/>
          <w:color w:val="FF0000"/>
          <w:sz w:val="20"/>
          <w:szCs w:val="20"/>
        </w:rPr>
        <w:t xml:space="preserve">In this section of the report, evidence </w:t>
      </w:r>
      <w:r w:rsidR="001B78EA">
        <w:rPr>
          <w:i/>
          <w:iCs/>
          <w:color w:val="FF0000"/>
          <w:sz w:val="20"/>
          <w:szCs w:val="20"/>
        </w:rPr>
        <w:t xml:space="preserve">you </w:t>
      </w:r>
      <w:proofErr w:type="gramStart"/>
      <w:r w:rsidR="001B78EA">
        <w:rPr>
          <w:i/>
          <w:iCs/>
          <w:color w:val="FF0000"/>
          <w:sz w:val="20"/>
          <w:szCs w:val="20"/>
        </w:rPr>
        <w:t>actually used</w:t>
      </w:r>
      <w:proofErr w:type="gramEnd"/>
      <w:r w:rsidR="001B78EA">
        <w:rPr>
          <w:i/>
          <w:iCs/>
          <w:color w:val="FF0000"/>
          <w:sz w:val="20"/>
          <w:szCs w:val="20"/>
        </w:rPr>
        <w:t xml:space="preserve"> to measure</w:t>
      </w:r>
      <w:r w:rsidRPr="0077675D">
        <w:rPr>
          <w:i/>
          <w:iCs/>
          <w:color w:val="FF0000"/>
          <w:sz w:val="20"/>
          <w:szCs w:val="20"/>
        </w:rPr>
        <w:t xml:space="preserve"> high ecological integrity should be provided. In the previous sections, you provided the context for the information, so in this section, you can focus on simply reporting the evidence and your interpretations of </w:t>
      </w:r>
      <w:r w:rsidR="001B78EA">
        <w:rPr>
          <w:i/>
          <w:iCs/>
          <w:color w:val="FF0000"/>
          <w:sz w:val="20"/>
          <w:szCs w:val="20"/>
        </w:rPr>
        <w:t>high ecological integrity</w:t>
      </w:r>
      <w:r w:rsidRPr="0077675D">
        <w:rPr>
          <w:i/>
          <w:iCs/>
          <w:color w:val="FF0000"/>
          <w:sz w:val="20"/>
          <w:szCs w:val="20"/>
        </w:rPr>
        <w:t xml:space="preserve"> (referring to High Integrity Reference States). And then, demonstrate which of the sites most likely or closely fall within the relevant range of values for each attribute and indicator that you have evidence for. Demonstrate the combined effects of ecoregion composition, structure, and function.</w:t>
      </w:r>
      <w:r w:rsidR="03B5F98D" w:rsidRPr="0077675D">
        <w:rPr>
          <w:i/>
          <w:iCs/>
          <w:color w:val="FF0000"/>
          <w:sz w:val="20"/>
          <w:szCs w:val="20"/>
        </w:rPr>
        <w:t xml:space="preserve"> </w:t>
      </w:r>
    </w:p>
    <w:p w14:paraId="6BBD8E56" w14:textId="5AAE3022" w:rsidR="004901BB" w:rsidRDefault="006B4555" w:rsidP="008C3B1A">
      <w:pPr>
        <w:pStyle w:val="Heading1"/>
      </w:pPr>
      <w:r w:rsidRPr="00065CDA">
        <w:t>Analysis showing low human impact</w:t>
      </w:r>
    </w:p>
    <w:p w14:paraId="11677E24" w14:textId="2A2F3B5A" w:rsidR="000F727B" w:rsidRDefault="000F727B" w:rsidP="000F727B">
      <w:pPr>
        <w:rPr>
          <w:i/>
          <w:iCs/>
          <w:color w:val="FF0000"/>
          <w:sz w:val="20"/>
          <w:szCs w:val="20"/>
        </w:rPr>
      </w:pPr>
      <w:r w:rsidRPr="0077675D">
        <w:rPr>
          <w:i/>
          <w:iCs/>
          <w:color w:val="FF0000"/>
          <w:sz w:val="20"/>
          <w:szCs w:val="20"/>
        </w:rPr>
        <w:t xml:space="preserve">In this section of the report, evidence showing </w:t>
      </w:r>
      <w:r>
        <w:rPr>
          <w:i/>
          <w:iCs/>
          <w:color w:val="FF0000"/>
          <w:sz w:val="20"/>
          <w:szCs w:val="20"/>
        </w:rPr>
        <w:t>low human impact</w:t>
      </w:r>
      <w:r w:rsidRPr="0077675D">
        <w:rPr>
          <w:i/>
          <w:iCs/>
          <w:color w:val="FF0000"/>
          <w:sz w:val="20"/>
          <w:szCs w:val="20"/>
        </w:rPr>
        <w:t xml:space="preserve"> should be provided.</w:t>
      </w:r>
    </w:p>
    <w:p w14:paraId="74D057BC" w14:textId="77777777" w:rsidR="00092C8F" w:rsidRDefault="00092C8F" w:rsidP="000F727B">
      <w:pPr>
        <w:rPr>
          <w:color w:val="000000" w:themeColor="text1"/>
          <w:sz w:val="20"/>
          <w:szCs w:val="20"/>
        </w:rPr>
      </w:pPr>
    </w:p>
    <w:p w14:paraId="028F77BD" w14:textId="77777777" w:rsidR="00092C8F" w:rsidRPr="00092C8F" w:rsidRDefault="00092C8F" w:rsidP="000F727B">
      <w:pPr>
        <w:rPr>
          <w:color w:val="000000" w:themeColor="text1"/>
        </w:rPr>
      </w:pPr>
    </w:p>
    <w:p w14:paraId="476C1A87" w14:textId="77777777" w:rsidR="006B4555" w:rsidRDefault="006B4555" w:rsidP="00D66DBD">
      <w:pPr>
        <w:pStyle w:val="Heading1"/>
      </w:pPr>
      <w:r w:rsidRPr="00065CDA">
        <w:t>Combined analysis (high ecological integrity and low human impact) to identify Criterion C site(s)</w:t>
      </w:r>
    </w:p>
    <w:p w14:paraId="5D7FDCEF" w14:textId="02F39E42" w:rsidR="000F727B" w:rsidRDefault="000F727B" w:rsidP="000F727B">
      <w:pPr>
        <w:rPr>
          <w:color w:val="FF0000"/>
          <w:sz w:val="20"/>
          <w:szCs w:val="20"/>
        </w:rPr>
      </w:pPr>
      <w:r w:rsidRPr="0077675D">
        <w:rPr>
          <w:i/>
          <w:iCs/>
          <w:color w:val="FF0000"/>
          <w:sz w:val="20"/>
          <w:szCs w:val="20"/>
        </w:rPr>
        <w:t>In this section of the report,</w:t>
      </w:r>
      <w:r>
        <w:rPr>
          <w:i/>
          <w:iCs/>
          <w:color w:val="FF0000"/>
          <w:sz w:val="20"/>
          <w:szCs w:val="20"/>
        </w:rPr>
        <w:t xml:space="preserve"> provide a summary of the two analyses above that identifies the site as one of the two most outstanding sites of ecological integrity in the ecoregion. </w:t>
      </w:r>
    </w:p>
    <w:p w14:paraId="31B4014F" w14:textId="77777777" w:rsidR="00092C8F" w:rsidRPr="00092C8F" w:rsidRDefault="00092C8F" w:rsidP="000F727B">
      <w:pPr>
        <w:rPr>
          <w:color w:val="000000" w:themeColor="text1"/>
        </w:rPr>
      </w:pPr>
    </w:p>
    <w:p w14:paraId="067BA576" w14:textId="6AE6A9EA" w:rsidR="006B4555" w:rsidRPr="0077675D" w:rsidRDefault="006B4555" w:rsidP="0094177E">
      <w:pPr>
        <w:pStyle w:val="Heading1"/>
      </w:pPr>
      <w:r w:rsidRPr="00065CDA">
        <w:t>Conclusion</w:t>
      </w:r>
      <w:r w:rsidRPr="0077675D">
        <w:t xml:space="preserve"> </w:t>
      </w:r>
    </w:p>
    <w:p w14:paraId="508757C3" w14:textId="77777777" w:rsidR="006B4555" w:rsidRPr="0077675D" w:rsidRDefault="006B4555" w:rsidP="006B4555">
      <w:pPr>
        <w:rPr>
          <w:i/>
          <w:iCs/>
        </w:rPr>
      </w:pPr>
      <w:r w:rsidRPr="009833CE">
        <w:rPr>
          <w:i/>
          <w:iCs/>
          <w:color w:val="FF0000"/>
        </w:rPr>
        <w:t>In this section, write the text that you plan on using in the WDKBA proposal portal to describe high ecological integrity and low human impact for the proposed site(s)</w:t>
      </w:r>
      <w:r w:rsidRPr="0077675D">
        <w:rPr>
          <w:i/>
          <w:iCs/>
        </w:rPr>
        <w:t xml:space="preserve">. </w:t>
      </w:r>
    </w:p>
    <w:p w14:paraId="733EC102" w14:textId="77777777" w:rsidR="006B4555" w:rsidRPr="0077675D" w:rsidRDefault="006B4555" w:rsidP="006B4555">
      <w:r w:rsidRPr="0077675D">
        <w:rPr>
          <w:b/>
          <w:bCs/>
        </w:rPr>
        <w:lastRenderedPageBreak/>
        <w:tab/>
        <w:t>Evidence for intact ecological communities</w:t>
      </w:r>
      <w:r w:rsidRPr="0077675D">
        <w:t xml:space="preserve"> (i.e., high ecological integrity)</w:t>
      </w:r>
    </w:p>
    <w:p w14:paraId="7FFF6683" w14:textId="77777777" w:rsidR="005B1128" w:rsidRPr="0077675D" w:rsidRDefault="005B1128" w:rsidP="006B4555"/>
    <w:p w14:paraId="793A28F3" w14:textId="44819122" w:rsidR="006B4555" w:rsidRPr="0077675D" w:rsidRDefault="006B4555" w:rsidP="006B4555">
      <w:pPr>
        <w:rPr>
          <w:b/>
          <w:bCs/>
        </w:rPr>
      </w:pPr>
      <w:r w:rsidRPr="0077675D">
        <w:tab/>
      </w:r>
      <w:r w:rsidRPr="0077675D">
        <w:rPr>
          <w:b/>
          <w:bCs/>
        </w:rPr>
        <w:t>Evidence for low human impact</w:t>
      </w:r>
    </w:p>
    <w:p w14:paraId="4714A51D" w14:textId="77777777" w:rsidR="00092C8F" w:rsidRDefault="00092C8F" w:rsidP="008C3B1A">
      <w:pPr>
        <w:pStyle w:val="Heading1"/>
      </w:pPr>
    </w:p>
    <w:p w14:paraId="485F0616" w14:textId="54F145EE" w:rsidR="006B4555" w:rsidRPr="0077675D" w:rsidRDefault="006B4555" w:rsidP="008C3B1A">
      <w:pPr>
        <w:pStyle w:val="Heading1"/>
      </w:pPr>
      <w:r w:rsidRPr="0077675D">
        <w:t>References</w:t>
      </w:r>
    </w:p>
    <w:p w14:paraId="4FD09412" w14:textId="184838E5" w:rsidR="4C01CFE1" w:rsidRPr="0077675D" w:rsidRDefault="4C01CFE1" w:rsidP="4C01CFE1">
      <w:pPr>
        <w:spacing w:after="120" w:line="240" w:lineRule="auto"/>
        <w:rPr>
          <w:b/>
          <w:bCs/>
        </w:rPr>
      </w:pPr>
    </w:p>
    <w:sectPr w:rsidR="4C01CFE1" w:rsidRPr="0077675D" w:rsidSect="00EA66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C1B23" w14:textId="77777777" w:rsidR="001F4247" w:rsidRDefault="001F4247" w:rsidP="00202E2F">
      <w:pPr>
        <w:spacing w:after="0" w:line="240" w:lineRule="auto"/>
      </w:pPr>
      <w:r>
        <w:separator/>
      </w:r>
    </w:p>
  </w:endnote>
  <w:endnote w:type="continuationSeparator" w:id="0">
    <w:p w14:paraId="1F49531E" w14:textId="77777777" w:rsidR="001F4247" w:rsidRDefault="001F4247" w:rsidP="00202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BBA88" w14:textId="77777777" w:rsidR="001F4247" w:rsidRDefault="001F4247" w:rsidP="00202E2F">
      <w:pPr>
        <w:spacing w:after="0" w:line="240" w:lineRule="auto"/>
      </w:pPr>
      <w:r>
        <w:separator/>
      </w:r>
    </w:p>
  </w:footnote>
  <w:footnote w:type="continuationSeparator" w:id="0">
    <w:p w14:paraId="2692A3C4" w14:textId="77777777" w:rsidR="001F4247" w:rsidRDefault="001F4247" w:rsidP="00202E2F">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emF/rusdaAxhb7" int2:id="rJAYPKS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A2876"/>
    <w:multiLevelType w:val="hybridMultilevel"/>
    <w:tmpl w:val="C27466F2"/>
    <w:lvl w:ilvl="0" w:tplc="FB44E63A">
      <w:start w:val="14"/>
      <w:numFmt w:val="bullet"/>
      <w:lvlText w:val=""/>
      <w:lvlJc w:val="left"/>
      <w:pPr>
        <w:ind w:left="720" w:hanging="360"/>
      </w:pPr>
      <w:rPr>
        <w:rFonts w:ascii="Wingdings" w:eastAsia="Arial" w:hAnsi="Wingdings"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020A9B"/>
    <w:multiLevelType w:val="hybridMultilevel"/>
    <w:tmpl w:val="C7E43320"/>
    <w:lvl w:ilvl="0" w:tplc="C778D3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75759C"/>
    <w:multiLevelType w:val="hybridMultilevel"/>
    <w:tmpl w:val="125A87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231793A"/>
    <w:multiLevelType w:val="hybridMultilevel"/>
    <w:tmpl w:val="15CC8E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6F843F"/>
    <w:multiLevelType w:val="hybridMultilevel"/>
    <w:tmpl w:val="F5BCCD30"/>
    <w:lvl w:ilvl="0" w:tplc="4E0A5E04">
      <w:start w:val="1"/>
      <w:numFmt w:val="decimal"/>
      <w:lvlText w:val="%1."/>
      <w:lvlJc w:val="left"/>
      <w:pPr>
        <w:ind w:left="720" w:hanging="360"/>
      </w:pPr>
    </w:lvl>
    <w:lvl w:ilvl="1" w:tplc="2C24B048">
      <w:start w:val="1"/>
      <w:numFmt w:val="lowerLetter"/>
      <w:lvlText w:val="%2."/>
      <w:lvlJc w:val="left"/>
      <w:pPr>
        <w:ind w:left="1440" w:hanging="360"/>
      </w:pPr>
    </w:lvl>
    <w:lvl w:ilvl="2" w:tplc="2B3E48E6">
      <w:start w:val="1"/>
      <w:numFmt w:val="lowerRoman"/>
      <w:lvlText w:val="%3."/>
      <w:lvlJc w:val="right"/>
      <w:pPr>
        <w:ind w:left="2160" w:hanging="180"/>
      </w:pPr>
    </w:lvl>
    <w:lvl w:ilvl="3" w:tplc="F5DA352C">
      <w:start w:val="1"/>
      <w:numFmt w:val="decimal"/>
      <w:lvlText w:val="%4."/>
      <w:lvlJc w:val="left"/>
      <w:pPr>
        <w:ind w:left="2880" w:hanging="360"/>
      </w:pPr>
    </w:lvl>
    <w:lvl w:ilvl="4" w:tplc="42A04E4A">
      <w:start w:val="1"/>
      <w:numFmt w:val="lowerLetter"/>
      <w:lvlText w:val="%5."/>
      <w:lvlJc w:val="left"/>
      <w:pPr>
        <w:ind w:left="3600" w:hanging="360"/>
      </w:pPr>
    </w:lvl>
    <w:lvl w:ilvl="5" w:tplc="E8D48DB4">
      <w:start w:val="1"/>
      <w:numFmt w:val="lowerRoman"/>
      <w:lvlText w:val="%6."/>
      <w:lvlJc w:val="right"/>
      <w:pPr>
        <w:ind w:left="4320" w:hanging="180"/>
      </w:pPr>
    </w:lvl>
    <w:lvl w:ilvl="6" w:tplc="A4DAC60C">
      <w:start w:val="1"/>
      <w:numFmt w:val="decimal"/>
      <w:lvlText w:val="%7."/>
      <w:lvlJc w:val="left"/>
      <w:pPr>
        <w:ind w:left="5040" w:hanging="360"/>
      </w:pPr>
    </w:lvl>
    <w:lvl w:ilvl="7" w:tplc="7734A130">
      <w:start w:val="1"/>
      <w:numFmt w:val="lowerLetter"/>
      <w:lvlText w:val="%8."/>
      <w:lvlJc w:val="left"/>
      <w:pPr>
        <w:ind w:left="5760" w:hanging="360"/>
      </w:pPr>
    </w:lvl>
    <w:lvl w:ilvl="8" w:tplc="25604098">
      <w:start w:val="1"/>
      <w:numFmt w:val="lowerRoman"/>
      <w:lvlText w:val="%9."/>
      <w:lvlJc w:val="right"/>
      <w:pPr>
        <w:ind w:left="6480" w:hanging="180"/>
      </w:pPr>
    </w:lvl>
  </w:abstractNum>
  <w:abstractNum w:abstractNumId="5" w15:restartNumberingAfterBreak="0">
    <w:nsid w:val="248DBD5F"/>
    <w:multiLevelType w:val="hybridMultilevel"/>
    <w:tmpl w:val="1FAA16D2"/>
    <w:lvl w:ilvl="0" w:tplc="B39E4FAC">
      <w:start w:val="1"/>
      <w:numFmt w:val="decimal"/>
      <w:lvlText w:val="%1."/>
      <w:lvlJc w:val="left"/>
      <w:pPr>
        <w:ind w:left="720" w:hanging="360"/>
      </w:pPr>
    </w:lvl>
    <w:lvl w:ilvl="1" w:tplc="D91A5D10">
      <w:start w:val="1"/>
      <w:numFmt w:val="lowerLetter"/>
      <w:lvlText w:val="%2."/>
      <w:lvlJc w:val="left"/>
      <w:pPr>
        <w:ind w:left="1440" w:hanging="360"/>
      </w:pPr>
    </w:lvl>
    <w:lvl w:ilvl="2" w:tplc="9D1CDC9E">
      <w:start w:val="1"/>
      <w:numFmt w:val="lowerRoman"/>
      <w:lvlText w:val="%3."/>
      <w:lvlJc w:val="right"/>
      <w:pPr>
        <w:ind w:left="2160" w:hanging="180"/>
      </w:pPr>
    </w:lvl>
    <w:lvl w:ilvl="3" w:tplc="24F098C2">
      <w:start w:val="1"/>
      <w:numFmt w:val="decimal"/>
      <w:lvlText w:val="%4."/>
      <w:lvlJc w:val="left"/>
      <w:pPr>
        <w:ind w:left="2880" w:hanging="360"/>
      </w:pPr>
    </w:lvl>
    <w:lvl w:ilvl="4" w:tplc="C6703D2A">
      <w:start w:val="1"/>
      <w:numFmt w:val="lowerLetter"/>
      <w:lvlText w:val="%5."/>
      <w:lvlJc w:val="left"/>
      <w:pPr>
        <w:ind w:left="3600" w:hanging="360"/>
      </w:pPr>
    </w:lvl>
    <w:lvl w:ilvl="5" w:tplc="EA008FA8">
      <w:start w:val="1"/>
      <w:numFmt w:val="lowerRoman"/>
      <w:lvlText w:val="%6."/>
      <w:lvlJc w:val="right"/>
      <w:pPr>
        <w:ind w:left="4320" w:hanging="180"/>
      </w:pPr>
    </w:lvl>
    <w:lvl w:ilvl="6" w:tplc="BAA8380C">
      <w:start w:val="1"/>
      <w:numFmt w:val="decimal"/>
      <w:lvlText w:val="%7."/>
      <w:lvlJc w:val="left"/>
      <w:pPr>
        <w:ind w:left="5040" w:hanging="360"/>
      </w:pPr>
    </w:lvl>
    <w:lvl w:ilvl="7" w:tplc="A552A30E">
      <w:start w:val="1"/>
      <w:numFmt w:val="lowerLetter"/>
      <w:lvlText w:val="%8."/>
      <w:lvlJc w:val="left"/>
      <w:pPr>
        <w:ind w:left="5760" w:hanging="360"/>
      </w:pPr>
    </w:lvl>
    <w:lvl w:ilvl="8" w:tplc="D2B02528">
      <w:start w:val="1"/>
      <w:numFmt w:val="lowerRoman"/>
      <w:lvlText w:val="%9."/>
      <w:lvlJc w:val="right"/>
      <w:pPr>
        <w:ind w:left="6480" w:hanging="180"/>
      </w:pPr>
    </w:lvl>
  </w:abstractNum>
  <w:abstractNum w:abstractNumId="6" w15:restartNumberingAfterBreak="0">
    <w:nsid w:val="2CCC7B01"/>
    <w:multiLevelType w:val="hybridMultilevel"/>
    <w:tmpl w:val="EFF8B956"/>
    <w:lvl w:ilvl="0" w:tplc="CC4AC44C">
      <w:start w:val="1"/>
      <w:numFmt w:val="decimal"/>
      <w:lvlText w:val="%1."/>
      <w:lvlJc w:val="left"/>
      <w:pPr>
        <w:ind w:left="720" w:hanging="360"/>
      </w:pPr>
      <w:rPr>
        <w:rFonts w:hint="default"/>
        <w:i/>
        <w:iCs/>
        <w:sz w:val="18"/>
        <w:szCs w:val="18"/>
      </w:rPr>
    </w:lvl>
    <w:lvl w:ilvl="1" w:tplc="7AAA4572">
      <w:start w:val="1"/>
      <w:numFmt w:val="lowerLetter"/>
      <w:lvlText w:val="%2."/>
      <w:lvlJc w:val="left"/>
      <w:pPr>
        <w:ind w:left="1440" w:hanging="360"/>
      </w:pPr>
    </w:lvl>
    <w:lvl w:ilvl="2" w:tplc="968AA336">
      <w:start w:val="1"/>
      <w:numFmt w:val="lowerRoman"/>
      <w:lvlText w:val="%3."/>
      <w:lvlJc w:val="right"/>
      <w:pPr>
        <w:ind w:left="2160" w:hanging="180"/>
      </w:pPr>
    </w:lvl>
    <w:lvl w:ilvl="3" w:tplc="F2B6F8C6">
      <w:start w:val="1"/>
      <w:numFmt w:val="decimal"/>
      <w:lvlText w:val="%4."/>
      <w:lvlJc w:val="left"/>
      <w:pPr>
        <w:ind w:left="2880" w:hanging="360"/>
      </w:pPr>
    </w:lvl>
    <w:lvl w:ilvl="4" w:tplc="48E4B0B0">
      <w:start w:val="1"/>
      <w:numFmt w:val="lowerLetter"/>
      <w:lvlText w:val="%5."/>
      <w:lvlJc w:val="left"/>
      <w:pPr>
        <w:ind w:left="3600" w:hanging="360"/>
      </w:pPr>
    </w:lvl>
    <w:lvl w:ilvl="5" w:tplc="D4706360">
      <w:start w:val="1"/>
      <w:numFmt w:val="lowerRoman"/>
      <w:lvlText w:val="%6."/>
      <w:lvlJc w:val="right"/>
      <w:pPr>
        <w:ind w:left="4320" w:hanging="180"/>
      </w:pPr>
    </w:lvl>
    <w:lvl w:ilvl="6" w:tplc="C5D40C54">
      <w:start w:val="1"/>
      <w:numFmt w:val="decimal"/>
      <w:lvlText w:val="%7."/>
      <w:lvlJc w:val="left"/>
      <w:pPr>
        <w:ind w:left="5040" w:hanging="360"/>
      </w:pPr>
    </w:lvl>
    <w:lvl w:ilvl="7" w:tplc="675CD554">
      <w:start w:val="1"/>
      <w:numFmt w:val="lowerLetter"/>
      <w:lvlText w:val="%8."/>
      <w:lvlJc w:val="left"/>
      <w:pPr>
        <w:ind w:left="5760" w:hanging="360"/>
      </w:pPr>
    </w:lvl>
    <w:lvl w:ilvl="8" w:tplc="701C7ADA">
      <w:start w:val="1"/>
      <w:numFmt w:val="lowerRoman"/>
      <w:lvlText w:val="%9."/>
      <w:lvlJc w:val="right"/>
      <w:pPr>
        <w:ind w:left="6480" w:hanging="180"/>
      </w:pPr>
    </w:lvl>
  </w:abstractNum>
  <w:abstractNum w:abstractNumId="7" w15:restartNumberingAfterBreak="0">
    <w:nsid w:val="388C12AC"/>
    <w:multiLevelType w:val="hybridMultilevel"/>
    <w:tmpl w:val="0AA81EC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A846D76"/>
    <w:multiLevelType w:val="hybridMultilevel"/>
    <w:tmpl w:val="5EE6FDD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A1E3D2"/>
    <w:multiLevelType w:val="hybridMultilevel"/>
    <w:tmpl w:val="A0648740"/>
    <w:lvl w:ilvl="0" w:tplc="1BCEEEC2">
      <w:start w:val="1"/>
      <w:numFmt w:val="decimal"/>
      <w:lvlText w:val="%1."/>
      <w:lvlJc w:val="left"/>
      <w:pPr>
        <w:ind w:left="720" w:hanging="360"/>
      </w:pPr>
    </w:lvl>
    <w:lvl w:ilvl="1" w:tplc="1E8AD99E">
      <w:start w:val="1"/>
      <w:numFmt w:val="lowerLetter"/>
      <w:lvlText w:val="%2."/>
      <w:lvlJc w:val="left"/>
      <w:pPr>
        <w:ind w:left="1440" w:hanging="360"/>
      </w:pPr>
    </w:lvl>
    <w:lvl w:ilvl="2" w:tplc="3E141188">
      <w:start w:val="1"/>
      <w:numFmt w:val="lowerRoman"/>
      <w:lvlText w:val="%3."/>
      <w:lvlJc w:val="right"/>
      <w:pPr>
        <w:ind w:left="2160" w:hanging="180"/>
      </w:pPr>
    </w:lvl>
    <w:lvl w:ilvl="3" w:tplc="D6507456">
      <w:start w:val="1"/>
      <w:numFmt w:val="decimal"/>
      <w:lvlText w:val="%4."/>
      <w:lvlJc w:val="left"/>
      <w:pPr>
        <w:ind w:left="2880" w:hanging="360"/>
      </w:pPr>
    </w:lvl>
    <w:lvl w:ilvl="4" w:tplc="9CC0082C">
      <w:start w:val="1"/>
      <w:numFmt w:val="lowerLetter"/>
      <w:lvlText w:val="%5."/>
      <w:lvlJc w:val="left"/>
      <w:pPr>
        <w:ind w:left="3600" w:hanging="360"/>
      </w:pPr>
    </w:lvl>
    <w:lvl w:ilvl="5" w:tplc="D042250A">
      <w:start w:val="1"/>
      <w:numFmt w:val="lowerRoman"/>
      <w:lvlText w:val="%6."/>
      <w:lvlJc w:val="right"/>
      <w:pPr>
        <w:ind w:left="4320" w:hanging="180"/>
      </w:pPr>
    </w:lvl>
    <w:lvl w:ilvl="6" w:tplc="3ADECD8A">
      <w:start w:val="1"/>
      <w:numFmt w:val="decimal"/>
      <w:lvlText w:val="%7."/>
      <w:lvlJc w:val="left"/>
      <w:pPr>
        <w:ind w:left="5040" w:hanging="360"/>
      </w:pPr>
    </w:lvl>
    <w:lvl w:ilvl="7" w:tplc="D17C13B6">
      <w:start w:val="1"/>
      <w:numFmt w:val="lowerLetter"/>
      <w:lvlText w:val="%8."/>
      <w:lvlJc w:val="left"/>
      <w:pPr>
        <w:ind w:left="5760" w:hanging="360"/>
      </w:pPr>
    </w:lvl>
    <w:lvl w:ilvl="8" w:tplc="9C32C34C">
      <w:start w:val="1"/>
      <w:numFmt w:val="lowerRoman"/>
      <w:lvlText w:val="%9."/>
      <w:lvlJc w:val="right"/>
      <w:pPr>
        <w:ind w:left="6480" w:hanging="180"/>
      </w:pPr>
    </w:lvl>
  </w:abstractNum>
  <w:abstractNum w:abstractNumId="10" w15:restartNumberingAfterBreak="0">
    <w:nsid w:val="673C3C14"/>
    <w:multiLevelType w:val="hybridMultilevel"/>
    <w:tmpl w:val="125A87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C612636"/>
    <w:multiLevelType w:val="hybridMultilevel"/>
    <w:tmpl w:val="5F583096"/>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D2D3294"/>
    <w:multiLevelType w:val="hybridMultilevel"/>
    <w:tmpl w:val="05225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129389">
    <w:abstractNumId w:val="9"/>
  </w:num>
  <w:num w:numId="2" w16cid:durableId="717819384">
    <w:abstractNumId w:val="4"/>
  </w:num>
  <w:num w:numId="3" w16cid:durableId="1123814265">
    <w:abstractNumId w:val="5"/>
  </w:num>
  <w:num w:numId="4" w16cid:durableId="1284992974">
    <w:abstractNumId w:val="6"/>
  </w:num>
  <w:num w:numId="5" w16cid:durableId="1217819889">
    <w:abstractNumId w:val="12"/>
  </w:num>
  <w:num w:numId="6" w16cid:durableId="738022257">
    <w:abstractNumId w:val="1"/>
  </w:num>
  <w:num w:numId="7" w16cid:durableId="1460950617">
    <w:abstractNumId w:val="0"/>
  </w:num>
  <w:num w:numId="8" w16cid:durableId="1020280230">
    <w:abstractNumId w:val="11"/>
  </w:num>
  <w:num w:numId="9" w16cid:durableId="1909607403">
    <w:abstractNumId w:val="3"/>
  </w:num>
  <w:num w:numId="10" w16cid:durableId="622930188">
    <w:abstractNumId w:val="7"/>
  </w:num>
  <w:num w:numId="11" w16cid:durableId="803422637">
    <w:abstractNumId w:val="2"/>
  </w:num>
  <w:num w:numId="12" w16cid:durableId="171721452">
    <w:abstractNumId w:val="10"/>
  </w:num>
  <w:num w:numId="13" w16cid:durableId="1782024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555"/>
    <w:rsid w:val="000123FB"/>
    <w:rsid w:val="0001465A"/>
    <w:rsid w:val="00015C3C"/>
    <w:rsid w:val="000230C9"/>
    <w:rsid w:val="00023DA3"/>
    <w:rsid w:val="00030B29"/>
    <w:rsid w:val="00041FBB"/>
    <w:rsid w:val="00063A2F"/>
    <w:rsid w:val="00065CDA"/>
    <w:rsid w:val="00072591"/>
    <w:rsid w:val="000814A2"/>
    <w:rsid w:val="00082B97"/>
    <w:rsid w:val="00082DCF"/>
    <w:rsid w:val="00085242"/>
    <w:rsid w:val="00086FA9"/>
    <w:rsid w:val="00087F50"/>
    <w:rsid w:val="00092C8F"/>
    <w:rsid w:val="00094D40"/>
    <w:rsid w:val="000A04AC"/>
    <w:rsid w:val="000A7CAC"/>
    <w:rsid w:val="000B4EF9"/>
    <w:rsid w:val="000B756C"/>
    <w:rsid w:val="000C2216"/>
    <w:rsid w:val="000C6820"/>
    <w:rsid w:val="000D3B36"/>
    <w:rsid w:val="000E11AB"/>
    <w:rsid w:val="000E1956"/>
    <w:rsid w:val="000E51DC"/>
    <w:rsid w:val="000E5213"/>
    <w:rsid w:val="000F18D6"/>
    <w:rsid w:val="000F2BFA"/>
    <w:rsid w:val="000F727B"/>
    <w:rsid w:val="00106CA4"/>
    <w:rsid w:val="0011001A"/>
    <w:rsid w:val="00110880"/>
    <w:rsid w:val="0012010E"/>
    <w:rsid w:val="001229A2"/>
    <w:rsid w:val="00134059"/>
    <w:rsid w:val="00135DD4"/>
    <w:rsid w:val="00137920"/>
    <w:rsid w:val="00151972"/>
    <w:rsid w:val="00155FFD"/>
    <w:rsid w:val="001608C4"/>
    <w:rsid w:val="0017586F"/>
    <w:rsid w:val="00192D1A"/>
    <w:rsid w:val="001A13E8"/>
    <w:rsid w:val="001A2980"/>
    <w:rsid w:val="001B44F6"/>
    <w:rsid w:val="001B78EA"/>
    <w:rsid w:val="001C63E2"/>
    <w:rsid w:val="001D15DF"/>
    <w:rsid w:val="001D39A2"/>
    <w:rsid w:val="001D7825"/>
    <w:rsid w:val="001E2634"/>
    <w:rsid w:val="001F21A1"/>
    <w:rsid w:val="001F3886"/>
    <w:rsid w:val="001F4247"/>
    <w:rsid w:val="001F735C"/>
    <w:rsid w:val="001F7916"/>
    <w:rsid w:val="0020030F"/>
    <w:rsid w:val="00202E2F"/>
    <w:rsid w:val="00204136"/>
    <w:rsid w:val="00205FCA"/>
    <w:rsid w:val="002109AF"/>
    <w:rsid w:val="00222B54"/>
    <w:rsid w:val="0022326D"/>
    <w:rsid w:val="00231C7C"/>
    <w:rsid w:val="002350C7"/>
    <w:rsid w:val="0023591C"/>
    <w:rsid w:val="00236E4F"/>
    <w:rsid w:val="00241853"/>
    <w:rsid w:val="0024195F"/>
    <w:rsid w:val="002449F8"/>
    <w:rsid w:val="00245002"/>
    <w:rsid w:val="00246CD6"/>
    <w:rsid w:val="0024728B"/>
    <w:rsid w:val="00247DAD"/>
    <w:rsid w:val="00250BDD"/>
    <w:rsid w:val="0025389F"/>
    <w:rsid w:val="00254846"/>
    <w:rsid w:val="0025694A"/>
    <w:rsid w:val="00256D37"/>
    <w:rsid w:val="0026739D"/>
    <w:rsid w:val="002727DD"/>
    <w:rsid w:val="0028120F"/>
    <w:rsid w:val="002845F6"/>
    <w:rsid w:val="00285345"/>
    <w:rsid w:val="00291018"/>
    <w:rsid w:val="002936FD"/>
    <w:rsid w:val="00295654"/>
    <w:rsid w:val="00297ED9"/>
    <w:rsid w:val="002A731A"/>
    <w:rsid w:val="002B0313"/>
    <w:rsid w:val="002BA5AD"/>
    <w:rsid w:val="002C5445"/>
    <w:rsid w:val="002D020F"/>
    <w:rsid w:val="002D3CD6"/>
    <w:rsid w:val="002D7464"/>
    <w:rsid w:val="002E37AB"/>
    <w:rsid w:val="002E3948"/>
    <w:rsid w:val="002E7B1F"/>
    <w:rsid w:val="002F01AF"/>
    <w:rsid w:val="002F4984"/>
    <w:rsid w:val="002F4E61"/>
    <w:rsid w:val="002F58F5"/>
    <w:rsid w:val="002F6980"/>
    <w:rsid w:val="002F6EB3"/>
    <w:rsid w:val="00304587"/>
    <w:rsid w:val="0030464C"/>
    <w:rsid w:val="00310C01"/>
    <w:rsid w:val="00314045"/>
    <w:rsid w:val="0033201D"/>
    <w:rsid w:val="00334F9C"/>
    <w:rsid w:val="00340030"/>
    <w:rsid w:val="00342E42"/>
    <w:rsid w:val="00344312"/>
    <w:rsid w:val="00347A9A"/>
    <w:rsid w:val="00350467"/>
    <w:rsid w:val="00350AE7"/>
    <w:rsid w:val="00353CA9"/>
    <w:rsid w:val="00355DB7"/>
    <w:rsid w:val="0035724B"/>
    <w:rsid w:val="0036280C"/>
    <w:rsid w:val="00363838"/>
    <w:rsid w:val="0036457D"/>
    <w:rsid w:val="00374EEC"/>
    <w:rsid w:val="00387B25"/>
    <w:rsid w:val="00390EC1"/>
    <w:rsid w:val="003945E1"/>
    <w:rsid w:val="003953C1"/>
    <w:rsid w:val="003A0927"/>
    <w:rsid w:val="003A0E02"/>
    <w:rsid w:val="003A12B8"/>
    <w:rsid w:val="003A6CBE"/>
    <w:rsid w:val="003B14C6"/>
    <w:rsid w:val="003B202B"/>
    <w:rsid w:val="003B40CA"/>
    <w:rsid w:val="003B4CCD"/>
    <w:rsid w:val="003B5A8C"/>
    <w:rsid w:val="003C0021"/>
    <w:rsid w:val="003C28DC"/>
    <w:rsid w:val="003C2EEE"/>
    <w:rsid w:val="003C4014"/>
    <w:rsid w:val="003C404E"/>
    <w:rsid w:val="003D087D"/>
    <w:rsid w:val="003D105C"/>
    <w:rsid w:val="003D1159"/>
    <w:rsid w:val="003D6359"/>
    <w:rsid w:val="003E1AEB"/>
    <w:rsid w:val="003E30D6"/>
    <w:rsid w:val="003E3B59"/>
    <w:rsid w:val="003E56EF"/>
    <w:rsid w:val="003E7237"/>
    <w:rsid w:val="003F1219"/>
    <w:rsid w:val="003F1B57"/>
    <w:rsid w:val="003F2F2C"/>
    <w:rsid w:val="00400CB4"/>
    <w:rsid w:val="00416D46"/>
    <w:rsid w:val="004231DA"/>
    <w:rsid w:val="004328A2"/>
    <w:rsid w:val="00434CE8"/>
    <w:rsid w:val="00443269"/>
    <w:rsid w:val="00444C02"/>
    <w:rsid w:val="00460145"/>
    <w:rsid w:val="004619D7"/>
    <w:rsid w:val="00481E4C"/>
    <w:rsid w:val="00482704"/>
    <w:rsid w:val="00483BF9"/>
    <w:rsid w:val="00486CA1"/>
    <w:rsid w:val="00487B61"/>
    <w:rsid w:val="004901BB"/>
    <w:rsid w:val="004913B5"/>
    <w:rsid w:val="00491A1E"/>
    <w:rsid w:val="00491D64"/>
    <w:rsid w:val="00492A16"/>
    <w:rsid w:val="00497F06"/>
    <w:rsid w:val="004B2648"/>
    <w:rsid w:val="004B4DA9"/>
    <w:rsid w:val="004D2A30"/>
    <w:rsid w:val="004D7D23"/>
    <w:rsid w:val="004D7D70"/>
    <w:rsid w:val="004F0CE3"/>
    <w:rsid w:val="00500E20"/>
    <w:rsid w:val="00505123"/>
    <w:rsid w:val="00505DFE"/>
    <w:rsid w:val="00507792"/>
    <w:rsid w:val="00513AF7"/>
    <w:rsid w:val="00517056"/>
    <w:rsid w:val="00522F37"/>
    <w:rsid w:val="005267CA"/>
    <w:rsid w:val="0052718F"/>
    <w:rsid w:val="00530D45"/>
    <w:rsid w:val="00533AD0"/>
    <w:rsid w:val="0053E6E2"/>
    <w:rsid w:val="00550C65"/>
    <w:rsid w:val="00551C84"/>
    <w:rsid w:val="00552568"/>
    <w:rsid w:val="00554008"/>
    <w:rsid w:val="005578EB"/>
    <w:rsid w:val="00561558"/>
    <w:rsid w:val="00562A52"/>
    <w:rsid w:val="0056341C"/>
    <w:rsid w:val="005668DA"/>
    <w:rsid w:val="005700C5"/>
    <w:rsid w:val="00576C62"/>
    <w:rsid w:val="00577EF7"/>
    <w:rsid w:val="005A341C"/>
    <w:rsid w:val="005A717D"/>
    <w:rsid w:val="005B1128"/>
    <w:rsid w:val="005B1CBA"/>
    <w:rsid w:val="005B3BB8"/>
    <w:rsid w:val="005B5C94"/>
    <w:rsid w:val="005C0F1A"/>
    <w:rsid w:val="005C530B"/>
    <w:rsid w:val="005C60F4"/>
    <w:rsid w:val="005D01B6"/>
    <w:rsid w:val="005D3077"/>
    <w:rsid w:val="005E5DD6"/>
    <w:rsid w:val="005F3083"/>
    <w:rsid w:val="005F3444"/>
    <w:rsid w:val="005F4134"/>
    <w:rsid w:val="005F4A2A"/>
    <w:rsid w:val="005F6FED"/>
    <w:rsid w:val="006008A7"/>
    <w:rsid w:val="0060356B"/>
    <w:rsid w:val="00604CEE"/>
    <w:rsid w:val="0061205C"/>
    <w:rsid w:val="00612085"/>
    <w:rsid w:val="00622AC3"/>
    <w:rsid w:val="006261B5"/>
    <w:rsid w:val="00626E3F"/>
    <w:rsid w:val="00632490"/>
    <w:rsid w:val="00634DCA"/>
    <w:rsid w:val="00644A3F"/>
    <w:rsid w:val="00651EE8"/>
    <w:rsid w:val="00652186"/>
    <w:rsid w:val="00652B4A"/>
    <w:rsid w:val="006531A9"/>
    <w:rsid w:val="006603DF"/>
    <w:rsid w:val="00660625"/>
    <w:rsid w:val="00665016"/>
    <w:rsid w:val="006662EF"/>
    <w:rsid w:val="00682CAC"/>
    <w:rsid w:val="0068374D"/>
    <w:rsid w:val="00685233"/>
    <w:rsid w:val="006862CE"/>
    <w:rsid w:val="00686550"/>
    <w:rsid w:val="00692E9C"/>
    <w:rsid w:val="006A2900"/>
    <w:rsid w:val="006A522E"/>
    <w:rsid w:val="006A61B5"/>
    <w:rsid w:val="006A7840"/>
    <w:rsid w:val="006B4555"/>
    <w:rsid w:val="006B5FB7"/>
    <w:rsid w:val="006B67CC"/>
    <w:rsid w:val="006E1830"/>
    <w:rsid w:val="006F0F2E"/>
    <w:rsid w:val="006F1CAA"/>
    <w:rsid w:val="006F244C"/>
    <w:rsid w:val="006F4C93"/>
    <w:rsid w:val="006F4E27"/>
    <w:rsid w:val="006F5319"/>
    <w:rsid w:val="00700EEB"/>
    <w:rsid w:val="00710226"/>
    <w:rsid w:val="007315BC"/>
    <w:rsid w:val="00734206"/>
    <w:rsid w:val="0073622E"/>
    <w:rsid w:val="00741B49"/>
    <w:rsid w:val="00744AC3"/>
    <w:rsid w:val="00744FF2"/>
    <w:rsid w:val="00751A6B"/>
    <w:rsid w:val="0075288C"/>
    <w:rsid w:val="00753B2D"/>
    <w:rsid w:val="0075549E"/>
    <w:rsid w:val="007554B3"/>
    <w:rsid w:val="00757B08"/>
    <w:rsid w:val="00757D03"/>
    <w:rsid w:val="00760D74"/>
    <w:rsid w:val="007619AC"/>
    <w:rsid w:val="00763D98"/>
    <w:rsid w:val="00764343"/>
    <w:rsid w:val="007651EA"/>
    <w:rsid w:val="00765639"/>
    <w:rsid w:val="00767345"/>
    <w:rsid w:val="0077531A"/>
    <w:rsid w:val="0077675D"/>
    <w:rsid w:val="007828F1"/>
    <w:rsid w:val="00795F39"/>
    <w:rsid w:val="007972C1"/>
    <w:rsid w:val="007A4A05"/>
    <w:rsid w:val="007A6AEF"/>
    <w:rsid w:val="007B49A1"/>
    <w:rsid w:val="007B7676"/>
    <w:rsid w:val="007B7A46"/>
    <w:rsid w:val="007D345F"/>
    <w:rsid w:val="007D4503"/>
    <w:rsid w:val="007D7B54"/>
    <w:rsid w:val="007E0B8C"/>
    <w:rsid w:val="007E3B5F"/>
    <w:rsid w:val="007E58B3"/>
    <w:rsid w:val="007F4B49"/>
    <w:rsid w:val="007F6F54"/>
    <w:rsid w:val="008034AD"/>
    <w:rsid w:val="0080390A"/>
    <w:rsid w:val="00806146"/>
    <w:rsid w:val="008074C9"/>
    <w:rsid w:val="00811012"/>
    <w:rsid w:val="008130BA"/>
    <w:rsid w:val="008137C2"/>
    <w:rsid w:val="008218AB"/>
    <w:rsid w:val="00823107"/>
    <w:rsid w:val="0082716A"/>
    <w:rsid w:val="00833D1A"/>
    <w:rsid w:val="00837178"/>
    <w:rsid w:val="00852225"/>
    <w:rsid w:val="00854901"/>
    <w:rsid w:val="00861647"/>
    <w:rsid w:val="00861CA3"/>
    <w:rsid w:val="00862D3A"/>
    <w:rsid w:val="00866DEA"/>
    <w:rsid w:val="00870DA0"/>
    <w:rsid w:val="008716D9"/>
    <w:rsid w:val="008757B6"/>
    <w:rsid w:val="00875B7C"/>
    <w:rsid w:val="00876A49"/>
    <w:rsid w:val="0087775E"/>
    <w:rsid w:val="00887440"/>
    <w:rsid w:val="00887A8E"/>
    <w:rsid w:val="00890952"/>
    <w:rsid w:val="00892109"/>
    <w:rsid w:val="00892298"/>
    <w:rsid w:val="00893775"/>
    <w:rsid w:val="008B2616"/>
    <w:rsid w:val="008B6391"/>
    <w:rsid w:val="008C282E"/>
    <w:rsid w:val="008C3B1A"/>
    <w:rsid w:val="008C3D26"/>
    <w:rsid w:val="008C4DB4"/>
    <w:rsid w:val="008C55CF"/>
    <w:rsid w:val="008D3404"/>
    <w:rsid w:val="008D4BC3"/>
    <w:rsid w:val="008D5EF6"/>
    <w:rsid w:val="008E34AE"/>
    <w:rsid w:val="008E4198"/>
    <w:rsid w:val="008E54A9"/>
    <w:rsid w:val="008F430E"/>
    <w:rsid w:val="00905499"/>
    <w:rsid w:val="00912A9C"/>
    <w:rsid w:val="00912D90"/>
    <w:rsid w:val="00916BC2"/>
    <w:rsid w:val="00924294"/>
    <w:rsid w:val="00924365"/>
    <w:rsid w:val="00924A14"/>
    <w:rsid w:val="009325EA"/>
    <w:rsid w:val="00932AB8"/>
    <w:rsid w:val="009341C5"/>
    <w:rsid w:val="009361F6"/>
    <w:rsid w:val="00937118"/>
    <w:rsid w:val="00940551"/>
    <w:rsid w:val="00940C93"/>
    <w:rsid w:val="0094177E"/>
    <w:rsid w:val="0094184B"/>
    <w:rsid w:val="0094551D"/>
    <w:rsid w:val="009518D2"/>
    <w:rsid w:val="009533EE"/>
    <w:rsid w:val="0095598E"/>
    <w:rsid w:val="009570CA"/>
    <w:rsid w:val="00962538"/>
    <w:rsid w:val="0096426C"/>
    <w:rsid w:val="00966328"/>
    <w:rsid w:val="0097072F"/>
    <w:rsid w:val="00970F0D"/>
    <w:rsid w:val="00971CE4"/>
    <w:rsid w:val="00976C49"/>
    <w:rsid w:val="009778CD"/>
    <w:rsid w:val="009833CE"/>
    <w:rsid w:val="009843F2"/>
    <w:rsid w:val="00985681"/>
    <w:rsid w:val="009864BF"/>
    <w:rsid w:val="009967EB"/>
    <w:rsid w:val="009A0C45"/>
    <w:rsid w:val="009B4FCB"/>
    <w:rsid w:val="009C364D"/>
    <w:rsid w:val="009C711B"/>
    <w:rsid w:val="009D11E9"/>
    <w:rsid w:val="009D57BE"/>
    <w:rsid w:val="009E52FC"/>
    <w:rsid w:val="009E6454"/>
    <w:rsid w:val="009F241E"/>
    <w:rsid w:val="009F41AB"/>
    <w:rsid w:val="00A00FF2"/>
    <w:rsid w:val="00A1275F"/>
    <w:rsid w:val="00A12CF2"/>
    <w:rsid w:val="00A16C94"/>
    <w:rsid w:val="00A23AFD"/>
    <w:rsid w:val="00A330AF"/>
    <w:rsid w:val="00A347E0"/>
    <w:rsid w:val="00A34ED5"/>
    <w:rsid w:val="00A3606F"/>
    <w:rsid w:val="00A40A65"/>
    <w:rsid w:val="00A4709A"/>
    <w:rsid w:val="00A506E0"/>
    <w:rsid w:val="00A50B90"/>
    <w:rsid w:val="00A5151D"/>
    <w:rsid w:val="00A617A1"/>
    <w:rsid w:val="00A67F44"/>
    <w:rsid w:val="00A70788"/>
    <w:rsid w:val="00A73ED3"/>
    <w:rsid w:val="00A80175"/>
    <w:rsid w:val="00A911FE"/>
    <w:rsid w:val="00A95E70"/>
    <w:rsid w:val="00AB4EDC"/>
    <w:rsid w:val="00AB59E9"/>
    <w:rsid w:val="00AC21EF"/>
    <w:rsid w:val="00AF076C"/>
    <w:rsid w:val="00AF66CE"/>
    <w:rsid w:val="00B109CA"/>
    <w:rsid w:val="00B12A40"/>
    <w:rsid w:val="00B13A4E"/>
    <w:rsid w:val="00B253C4"/>
    <w:rsid w:val="00B27F38"/>
    <w:rsid w:val="00B42BC3"/>
    <w:rsid w:val="00B43708"/>
    <w:rsid w:val="00B62413"/>
    <w:rsid w:val="00B7056B"/>
    <w:rsid w:val="00B72737"/>
    <w:rsid w:val="00B72A8C"/>
    <w:rsid w:val="00B74215"/>
    <w:rsid w:val="00B810D4"/>
    <w:rsid w:val="00B93868"/>
    <w:rsid w:val="00BA2B18"/>
    <w:rsid w:val="00BA6BE9"/>
    <w:rsid w:val="00BA7CD3"/>
    <w:rsid w:val="00BB34D8"/>
    <w:rsid w:val="00BB50F6"/>
    <w:rsid w:val="00BD00D3"/>
    <w:rsid w:val="00BD0B82"/>
    <w:rsid w:val="00BD1375"/>
    <w:rsid w:val="00BD6868"/>
    <w:rsid w:val="00BE0BE8"/>
    <w:rsid w:val="00BE2B2C"/>
    <w:rsid w:val="00BE3269"/>
    <w:rsid w:val="00BF0734"/>
    <w:rsid w:val="00BF0AFD"/>
    <w:rsid w:val="00BF1E00"/>
    <w:rsid w:val="00BF311A"/>
    <w:rsid w:val="00BF4008"/>
    <w:rsid w:val="00BF75C4"/>
    <w:rsid w:val="00C02289"/>
    <w:rsid w:val="00C022CA"/>
    <w:rsid w:val="00C03A2B"/>
    <w:rsid w:val="00C03D20"/>
    <w:rsid w:val="00C03F5F"/>
    <w:rsid w:val="00C06599"/>
    <w:rsid w:val="00C124F6"/>
    <w:rsid w:val="00C15F39"/>
    <w:rsid w:val="00C1678F"/>
    <w:rsid w:val="00C24FB3"/>
    <w:rsid w:val="00C37088"/>
    <w:rsid w:val="00C41297"/>
    <w:rsid w:val="00C41B29"/>
    <w:rsid w:val="00C44D3C"/>
    <w:rsid w:val="00C539BD"/>
    <w:rsid w:val="00C615F7"/>
    <w:rsid w:val="00C70B2A"/>
    <w:rsid w:val="00C71122"/>
    <w:rsid w:val="00C71B34"/>
    <w:rsid w:val="00C71B5D"/>
    <w:rsid w:val="00C73AB8"/>
    <w:rsid w:val="00C74AFF"/>
    <w:rsid w:val="00C76B60"/>
    <w:rsid w:val="00C80464"/>
    <w:rsid w:val="00C8104A"/>
    <w:rsid w:val="00C90382"/>
    <w:rsid w:val="00C94982"/>
    <w:rsid w:val="00C971C5"/>
    <w:rsid w:val="00CA0CA2"/>
    <w:rsid w:val="00CA35CE"/>
    <w:rsid w:val="00CA7FFC"/>
    <w:rsid w:val="00CB1B0E"/>
    <w:rsid w:val="00CB7E1C"/>
    <w:rsid w:val="00CC499D"/>
    <w:rsid w:val="00CD0BF0"/>
    <w:rsid w:val="00CD14BA"/>
    <w:rsid w:val="00CD2E4B"/>
    <w:rsid w:val="00CE0771"/>
    <w:rsid w:val="00CE2471"/>
    <w:rsid w:val="00CF55EF"/>
    <w:rsid w:val="00CF6310"/>
    <w:rsid w:val="00D01340"/>
    <w:rsid w:val="00D02720"/>
    <w:rsid w:val="00D06375"/>
    <w:rsid w:val="00D07BDE"/>
    <w:rsid w:val="00D10935"/>
    <w:rsid w:val="00D169CC"/>
    <w:rsid w:val="00D177FD"/>
    <w:rsid w:val="00D24918"/>
    <w:rsid w:val="00D3192B"/>
    <w:rsid w:val="00D31D82"/>
    <w:rsid w:val="00D32669"/>
    <w:rsid w:val="00D344A0"/>
    <w:rsid w:val="00D34F73"/>
    <w:rsid w:val="00D44376"/>
    <w:rsid w:val="00D53D8E"/>
    <w:rsid w:val="00D60340"/>
    <w:rsid w:val="00D61C13"/>
    <w:rsid w:val="00D627DE"/>
    <w:rsid w:val="00D651CE"/>
    <w:rsid w:val="00D65CEE"/>
    <w:rsid w:val="00D66DBD"/>
    <w:rsid w:val="00D737B4"/>
    <w:rsid w:val="00D73EC0"/>
    <w:rsid w:val="00D7516B"/>
    <w:rsid w:val="00D83925"/>
    <w:rsid w:val="00D947EF"/>
    <w:rsid w:val="00D95C91"/>
    <w:rsid w:val="00DB73D5"/>
    <w:rsid w:val="00DB7AA6"/>
    <w:rsid w:val="00DD4372"/>
    <w:rsid w:val="00DD64A9"/>
    <w:rsid w:val="00DE5414"/>
    <w:rsid w:val="00DE6144"/>
    <w:rsid w:val="00DE7C90"/>
    <w:rsid w:val="00DF2DD7"/>
    <w:rsid w:val="00E01209"/>
    <w:rsid w:val="00E068A0"/>
    <w:rsid w:val="00E2652F"/>
    <w:rsid w:val="00E2750D"/>
    <w:rsid w:val="00E30345"/>
    <w:rsid w:val="00E3703E"/>
    <w:rsid w:val="00E40EC5"/>
    <w:rsid w:val="00E412C7"/>
    <w:rsid w:val="00E540E9"/>
    <w:rsid w:val="00E560D5"/>
    <w:rsid w:val="00E576CF"/>
    <w:rsid w:val="00E63463"/>
    <w:rsid w:val="00E66CFE"/>
    <w:rsid w:val="00E7143D"/>
    <w:rsid w:val="00E74C66"/>
    <w:rsid w:val="00E871DA"/>
    <w:rsid w:val="00E916E9"/>
    <w:rsid w:val="00E91C70"/>
    <w:rsid w:val="00E933B6"/>
    <w:rsid w:val="00EA573D"/>
    <w:rsid w:val="00EA6677"/>
    <w:rsid w:val="00EB16F1"/>
    <w:rsid w:val="00EB2353"/>
    <w:rsid w:val="00EB380F"/>
    <w:rsid w:val="00EB64E4"/>
    <w:rsid w:val="00EB7E4B"/>
    <w:rsid w:val="00EC0FBF"/>
    <w:rsid w:val="00EC5B42"/>
    <w:rsid w:val="00ED228B"/>
    <w:rsid w:val="00EE0F08"/>
    <w:rsid w:val="00EE40ED"/>
    <w:rsid w:val="00EF36F5"/>
    <w:rsid w:val="00EF76AC"/>
    <w:rsid w:val="00F000CB"/>
    <w:rsid w:val="00F06E16"/>
    <w:rsid w:val="00F1373F"/>
    <w:rsid w:val="00F14B2A"/>
    <w:rsid w:val="00F22F93"/>
    <w:rsid w:val="00F23A9F"/>
    <w:rsid w:val="00F23C8B"/>
    <w:rsid w:val="00F26E9D"/>
    <w:rsid w:val="00F3015E"/>
    <w:rsid w:val="00F30C9D"/>
    <w:rsid w:val="00F33653"/>
    <w:rsid w:val="00F37014"/>
    <w:rsid w:val="00F41D8E"/>
    <w:rsid w:val="00F50378"/>
    <w:rsid w:val="00F53307"/>
    <w:rsid w:val="00F6072B"/>
    <w:rsid w:val="00F765B6"/>
    <w:rsid w:val="00F82BED"/>
    <w:rsid w:val="00F85BCA"/>
    <w:rsid w:val="00F922BB"/>
    <w:rsid w:val="00F9233B"/>
    <w:rsid w:val="00F92348"/>
    <w:rsid w:val="00F97BA2"/>
    <w:rsid w:val="00FA03C2"/>
    <w:rsid w:val="00FA068D"/>
    <w:rsid w:val="00FA1323"/>
    <w:rsid w:val="00FA1F7E"/>
    <w:rsid w:val="00FA3751"/>
    <w:rsid w:val="00FB48C3"/>
    <w:rsid w:val="00FC47D2"/>
    <w:rsid w:val="00FC5DBB"/>
    <w:rsid w:val="00FD0655"/>
    <w:rsid w:val="00FD4892"/>
    <w:rsid w:val="00FD4CC9"/>
    <w:rsid w:val="00FD61DE"/>
    <w:rsid w:val="00FE6623"/>
    <w:rsid w:val="00FE75E9"/>
    <w:rsid w:val="00FF2AE4"/>
    <w:rsid w:val="00FF76CB"/>
    <w:rsid w:val="0110DBDB"/>
    <w:rsid w:val="01198074"/>
    <w:rsid w:val="0139722C"/>
    <w:rsid w:val="014BBF68"/>
    <w:rsid w:val="01B9B4A2"/>
    <w:rsid w:val="01C5A8C1"/>
    <w:rsid w:val="022F8608"/>
    <w:rsid w:val="0243AC48"/>
    <w:rsid w:val="0272FEB9"/>
    <w:rsid w:val="028869CC"/>
    <w:rsid w:val="02C3ACFD"/>
    <w:rsid w:val="02C73ACD"/>
    <w:rsid w:val="02CAB17F"/>
    <w:rsid w:val="02DE2C32"/>
    <w:rsid w:val="0333C634"/>
    <w:rsid w:val="039AA63D"/>
    <w:rsid w:val="03B5F98D"/>
    <w:rsid w:val="03C1FACC"/>
    <w:rsid w:val="03D197E5"/>
    <w:rsid w:val="04C55521"/>
    <w:rsid w:val="04C95998"/>
    <w:rsid w:val="04F67045"/>
    <w:rsid w:val="05165310"/>
    <w:rsid w:val="0545147F"/>
    <w:rsid w:val="054516FA"/>
    <w:rsid w:val="057DDBF7"/>
    <w:rsid w:val="0580D339"/>
    <w:rsid w:val="05C6FD37"/>
    <w:rsid w:val="05D4D400"/>
    <w:rsid w:val="060E09EF"/>
    <w:rsid w:val="0610F16C"/>
    <w:rsid w:val="06427BD9"/>
    <w:rsid w:val="065FE901"/>
    <w:rsid w:val="067556B5"/>
    <w:rsid w:val="069B3ABD"/>
    <w:rsid w:val="06A90406"/>
    <w:rsid w:val="06EA9B5A"/>
    <w:rsid w:val="0732A2FC"/>
    <w:rsid w:val="0749418F"/>
    <w:rsid w:val="0786CFDB"/>
    <w:rsid w:val="078E96AA"/>
    <w:rsid w:val="081B3B60"/>
    <w:rsid w:val="0866E64D"/>
    <w:rsid w:val="0874D1D9"/>
    <w:rsid w:val="0876766E"/>
    <w:rsid w:val="089928B2"/>
    <w:rsid w:val="08CDF0B3"/>
    <w:rsid w:val="08D2EDC1"/>
    <w:rsid w:val="090DE0B9"/>
    <w:rsid w:val="09115265"/>
    <w:rsid w:val="0912EDF5"/>
    <w:rsid w:val="091550CC"/>
    <w:rsid w:val="09188CBC"/>
    <w:rsid w:val="0978AA6B"/>
    <w:rsid w:val="09C2D06C"/>
    <w:rsid w:val="09CE1C5F"/>
    <w:rsid w:val="09E23568"/>
    <w:rsid w:val="0A223C1C"/>
    <w:rsid w:val="0A4CC5AF"/>
    <w:rsid w:val="0A93298F"/>
    <w:rsid w:val="0A9EEA37"/>
    <w:rsid w:val="0AAE3D76"/>
    <w:rsid w:val="0B0C9921"/>
    <w:rsid w:val="0B46A0CB"/>
    <w:rsid w:val="0B52C00B"/>
    <w:rsid w:val="0B9D98C6"/>
    <w:rsid w:val="0BD65F1A"/>
    <w:rsid w:val="0C424D43"/>
    <w:rsid w:val="0CB0ACCF"/>
    <w:rsid w:val="0CDD395B"/>
    <w:rsid w:val="0D68DD12"/>
    <w:rsid w:val="0D7635F5"/>
    <w:rsid w:val="0DC0407D"/>
    <w:rsid w:val="0DD9FCA2"/>
    <w:rsid w:val="0E6E021A"/>
    <w:rsid w:val="0E729F8E"/>
    <w:rsid w:val="0E7F4CA1"/>
    <w:rsid w:val="0EC072FC"/>
    <w:rsid w:val="0ED514A8"/>
    <w:rsid w:val="0EE35018"/>
    <w:rsid w:val="0F71C70B"/>
    <w:rsid w:val="0F9EAB55"/>
    <w:rsid w:val="0FB2FEA5"/>
    <w:rsid w:val="0FB3F866"/>
    <w:rsid w:val="10112C1D"/>
    <w:rsid w:val="10758ABB"/>
    <w:rsid w:val="11286BB1"/>
    <w:rsid w:val="115DCD9F"/>
    <w:rsid w:val="119EFE15"/>
    <w:rsid w:val="11CB5EA9"/>
    <w:rsid w:val="128B75DE"/>
    <w:rsid w:val="1291E9B4"/>
    <w:rsid w:val="12B5E099"/>
    <w:rsid w:val="12DB36B7"/>
    <w:rsid w:val="1341733D"/>
    <w:rsid w:val="135F7B4A"/>
    <w:rsid w:val="13694A4F"/>
    <w:rsid w:val="136F1A82"/>
    <w:rsid w:val="1375B4BF"/>
    <w:rsid w:val="138234D1"/>
    <w:rsid w:val="13A64206"/>
    <w:rsid w:val="13BC8698"/>
    <w:rsid w:val="13BEF639"/>
    <w:rsid w:val="13C4FF12"/>
    <w:rsid w:val="13EB9165"/>
    <w:rsid w:val="142866A7"/>
    <w:rsid w:val="142B27A0"/>
    <w:rsid w:val="145B62C6"/>
    <w:rsid w:val="14D9B053"/>
    <w:rsid w:val="14E96E9D"/>
    <w:rsid w:val="15122FEC"/>
    <w:rsid w:val="152C40F8"/>
    <w:rsid w:val="15641903"/>
    <w:rsid w:val="15824774"/>
    <w:rsid w:val="159FDE4C"/>
    <w:rsid w:val="15CE0026"/>
    <w:rsid w:val="1606DB8E"/>
    <w:rsid w:val="160D8415"/>
    <w:rsid w:val="164DCEC7"/>
    <w:rsid w:val="165A678F"/>
    <w:rsid w:val="166C7FAC"/>
    <w:rsid w:val="16A8F760"/>
    <w:rsid w:val="16C81159"/>
    <w:rsid w:val="16C8DC20"/>
    <w:rsid w:val="16CBFA29"/>
    <w:rsid w:val="16D8D17A"/>
    <w:rsid w:val="1748E6CD"/>
    <w:rsid w:val="1753AE95"/>
    <w:rsid w:val="177A599B"/>
    <w:rsid w:val="1780DEE8"/>
    <w:rsid w:val="17B12957"/>
    <w:rsid w:val="17FBBC03"/>
    <w:rsid w:val="180E51FD"/>
    <w:rsid w:val="18133F81"/>
    <w:rsid w:val="187165B9"/>
    <w:rsid w:val="18F20CE3"/>
    <w:rsid w:val="199EE606"/>
    <w:rsid w:val="19C777CC"/>
    <w:rsid w:val="19D880C9"/>
    <w:rsid w:val="1A008977"/>
    <w:rsid w:val="1A049499"/>
    <w:rsid w:val="1A098316"/>
    <w:rsid w:val="1A3797F4"/>
    <w:rsid w:val="1A85CB84"/>
    <w:rsid w:val="1ABFEECA"/>
    <w:rsid w:val="1B5982D8"/>
    <w:rsid w:val="1B67C95E"/>
    <w:rsid w:val="1B8A6D0A"/>
    <w:rsid w:val="1BF4A240"/>
    <w:rsid w:val="1C04F5FB"/>
    <w:rsid w:val="1C4DF6EC"/>
    <w:rsid w:val="1C668701"/>
    <w:rsid w:val="1CDE5D68"/>
    <w:rsid w:val="1CEC9682"/>
    <w:rsid w:val="1CFDBB73"/>
    <w:rsid w:val="1D1551E9"/>
    <w:rsid w:val="1D1681F5"/>
    <w:rsid w:val="1D33B516"/>
    <w:rsid w:val="1D3752DD"/>
    <w:rsid w:val="1D4812FE"/>
    <w:rsid w:val="1D63D68B"/>
    <w:rsid w:val="1DEAC72B"/>
    <w:rsid w:val="1E11ED73"/>
    <w:rsid w:val="1E178D27"/>
    <w:rsid w:val="1E1AD639"/>
    <w:rsid w:val="1E3910DE"/>
    <w:rsid w:val="1EA88E34"/>
    <w:rsid w:val="1EED9CE1"/>
    <w:rsid w:val="1F805EBC"/>
    <w:rsid w:val="1F897B43"/>
    <w:rsid w:val="1F949305"/>
    <w:rsid w:val="1FD4D1BD"/>
    <w:rsid w:val="1FE8E768"/>
    <w:rsid w:val="20250F36"/>
    <w:rsid w:val="2032706A"/>
    <w:rsid w:val="20363FD2"/>
    <w:rsid w:val="2063D2FD"/>
    <w:rsid w:val="206D198A"/>
    <w:rsid w:val="206ED020"/>
    <w:rsid w:val="207627C0"/>
    <w:rsid w:val="20881BFC"/>
    <w:rsid w:val="2089A806"/>
    <w:rsid w:val="208A3F95"/>
    <w:rsid w:val="20C76087"/>
    <w:rsid w:val="20C9716C"/>
    <w:rsid w:val="2112F051"/>
    <w:rsid w:val="219D1C40"/>
    <w:rsid w:val="21C9F33C"/>
    <w:rsid w:val="21E9F318"/>
    <w:rsid w:val="221D537E"/>
    <w:rsid w:val="221D5A73"/>
    <w:rsid w:val="222E65CE"/>
    <w:rsid w:val="225908EF"/>
    <w:rsid w:val="227A704F"/>
    <w:rsid w:val="227D11A1"/>
    <w:rsid w:val="22A9005B"/>
    <w:rsid w:val="22B15E9A"/>
    <w:rsid w:val="22D76231"/>
    <w:rsid w:val="231C1EC9"/>
    <w:rsid w:val="23465C30"/>
    <w:rsid w:val="23C3B7FE"/>
    <w:rsid w:val="23C8B427"/>
    <w:rsid w:val="23D31A81"/>
    <w:rsid w:val="23F78B93"/>
    <w:rsid w:val="240384BD"/>
    <w:rsid w:val="242F5E03"/>
    <w:rsid w:val="2434D903"/>
    <w:rsid w:val="243611E5"/>
    <w:rsid w:val="24674185"/>
    <w:rsid w:val="247AEFB3"/>
    <w:rsid w:val="24832410"/>
    <w:rsid w:val="24A7A5CC"/>
    <w:rsid w:val="24E6FC86"/>
    <w:rsid w:val="250FE537"/>
    <w:rsid w:val="252356E9"/>
    <w:rsid w:val="255F3AFD"/>
    <w:rsid w:val="25A2CE78"/>
    <w:rsid w:val="262557BD"/>
    <w:rsid w:val="26411D10"/>
    <w:rsid w:val="265BC859"/>
    <w:rsid w:val="269A77BC"/>
    <w:rsid w:val="26BEDA94"/>
    <w:rsid w:val="26D25B3E"/>
    <w:rsid w:val="27012C3A"/>
    <w:rsid w:val="2710C24B"/>
    <w:rsid w:val="2748A07A"/>
    <w:rsid w:val="274B5F8C"/>
    <w:rsid w:val="277D6362"/>
    <w:rsid w:val="27925280"/>
    <w:rsid w:val="279B86A6"/>
    <w:rsid w:val="27BCCB3C"/>
    <w:rsid w:val="27BE04E3"/>
    <w:rsid w:val="28345D42"/>
    <w:rsid w:val="284C4C8A"/>
    <w:rsid w:val="286349D8"/>
    <w:rsid w:val="289246F2"/>
    <w:rsid w:val="28A24C7A"/>
    <w:rsid w:val="28C8272F"/>
    <w:rsid w:val="28F7111D"/>
    <w:rsid w:val="29201DC5"/>
    <w:rsid w:val="29384B0F"/>
    <w:rsid w:val="2947D780"/>
    <w:rsid w:val="2984BAA7"/>
    <w:rsid w:val="29918DD8"/>
    <w:rsid w:val="29951CD5"/>
    <w:rsid w:val="29AB8A30"/>
    <w:rsid w:val="29B3F19D"/>
    <w:rsid w:val="29FB6889"/>
    <w:rsid w:val="2A583026"/>
    <w:rsid w:val="2A618B6A"/>
    <w:rsid w:val="2AA57EC4"/>
    <w:rsid w:val="2AAD7117"/>
    <w:rsid w:val="2AFD430A"/>
    <w:rsid w:val="2B21CECF"/>
    <w:rsid w:val="2B922FA9"/>
    <w:rsid w:val="2BA11407"/>
    <w:rsid w:val="2BB077E6"/>
    <w:rsid w:val="2C05EA66"/>
    <w:rsid w:val="2C08581F"/>
    <w:rsid w:val="2C80588C"/>
    <w:rsid w:val="2C942E62"/>
    <w:rsid w:val="2CB12A6C"/>
    <w:rsid w:val="2CC418E7"/>
    <w:rsid w:val="2CEA69E1"/>
    <w:rsid w:val="2CFA6EF7"/>
    <w:rsid w:val="2D51805C"/>
    <w:rsid w:val="2DA98014"/>
    <w:rsid w:val="2DCAEA47"/>
    <w:rsid w:val="2DE2C7D0"/>
    <w:rsid w:val="2DED4813"/>
    <w:rsid w:val="2DF04E9A"/>
    <w:rsid w:val="2E00EAF5"/>
    <w:rsid w:val="2E270F7D"/>
    <w:rsid w:val="2E67368B"/>
    <w:rsid w:val="2F17F56A"/>
    <w:rsid w:val="2F315C54"/>
    <w:rsid w:val="2F4D1C59"/>
    <w:rsid w:val="2FB74F11"/>
    <w:rsid w:val="2FD57CF8"/>
    <w:rsid w:val="2FF26740"/>
    <w:rsid w:val="309886E7"/>
    <w:rsid w:val="3098B547"/>
    <w:rsid w:val="3099FEF4"/>
    <w:rsid w:val="31710461"/>
    <w:rsid w:val="3179B8F6"/>
    <w:rsid w:val="31DEB52D"/>
    <w:rsid w:val="31F0657F"/>
    <w:rsid w:val="31F94794"/>
    <w:rsid w:val="3201712D"/>
    <w:rsid w:val="32144650"/>
    <w:rsid w:val="323DE49B"/>
    <w:rsid w:val="32527BE4"/>
    <w:rsid w:val="327084A3"/>
    <w:rsid w:val="32727F8E"/>
    <w:rsid w:val="3272FE6B"/>
    <w:rsid w:val="327FC9E9"/>
    <w:rsid w:val="32BA5992"/>
    <w:rsid w:val="32BB33BB"/>
    <w:rsid w:val="32DF2D55"/>
    <w:rsid w:val="3314AABD"/>
    <w:rsid w:val="331E612A"/>
    <w:rsid w:val="334C1909"/>
    <w:rsid w:val="334C683D"/>
    <w:rsid w:val="337931CE"/>
    <w:rsid w:val="337A28D5"/>
    <w:rsid w:val="33A7A19B"/>
    <w:rsid w:val="33B23477"/>
    <w:rsid w:val="33D19FB6"/>
    <w:rsid w:val="340E6ECF"/>
    <w:rsid w:val="34407791"/>
    <w:rsid w:val="348DF348"/>
    <w:rsid w:val="34AF942F"/>
    <w:rsid w:val="34D66434"/>
    <w:rsid w:val="34DABA81"/>
    <w:rsid w:val="34E98894"/>
    <w:rsid w:val="34F24ADF"/>
    <w:rsid w:val="34F4332D"/>
    <w:rsid w:val="357E6B5F"/>
    <w:rsid w:val="35A51AB5"/>
    <w:rsid w:val="35A576BA"/>
    <w:rsid w:val="35C57958"/>
    <w:rsid w:val="3616CE17"/>
    <w:rsid w:val="36244CAA"/>
    <w:rsid w:val="36569C69"/>
    <w:rsid w:val="365B7D1E"/>
    <w:rsid w:val="368558F5"/>
    <w:rsid w:val="368C42E6"/>
    <w:rsid w:val="36908D71"/>
    <w:rsid w:val="36DD0C44"/>
    <w:rsid w:val="36FF93D1"/>
    <w:rsid w:val="36FFD06A"/>
    <w:rsid w:val="3711296F"/>
    <w:rsid w:val="37255CEE"/>
    <w:rsid w:val="3756BB6A"/>
    <w:rsid w:val="378EEAA4"/>
    <w:rsid w:val="37AE229B"/>
    <w:rsid w:val="37BECF96"/>
    <w:rsid w:val="37C68B47"/>
    <w:rsid w:val="37F1D085"/>
    <w:rsid w:val="3804E3AC"/>
    <w:rsid w:val="381F6615"/>
    <w:rsid w:val="38284ABF"/>
    <w:rsid w:val="3839C8C3"/>
    <w:rsid w:val="384FD9EB"/>
    <w:rsid w:val="38E6FDA3"/>
    <w:rsid w:val="39168E68"/>
    <w:rsid w:val="39B179E1"/>
    <w:rsid w:val="3A3C74F1"/>
    <w:rsid w:val="3A4A6212"/>
    <w:rsid w:val="3A51F402"/>
    <w:rsid w:val="3AAAB72E"/>
    <w:rsid w:val="3AF5133D"/>
    <w:rsid w:val="3B0F4575"/>
    <w:rsid w:val="3B64E631"/>
    <w:rsid w:val="3B7094D1"/>
    <w:rsid w:val="3BA85DD2"/>
    <w:rsid w:val="3BB6FB09"/>
    <w:rsid w:val="3BD84552"/>
    <w:rsid w:val="3C02BE4D"/>
    <w:rsid w:val="3C20DAAD"/>
    <w:rsid w:val="3CBC8D2D"/>
    <w:rsid w:val="3CFB846A"/>
    <w:rsid w:val="3D055009"/>
    <w:rsid w:val="3D782C59"/>
    <w:rsid w:val="3DAE6907"/>
    <w:rsid w:val="3DAF4FF6"/>
    <w:rsid w:val="3DD6F8A5"/>
    <w:rsid w:val="3E1683CE"/>
    <w:rsid w:val="3E2141E2"/>
    <w:rsid w:val="3E37E6C7"/>
    <w:rsid w:val="3E74A82F"/>
    <w:rsid w:val="3F11F55C"/>
    <w:rsid w:val="3F493306"/>
    <w:rsid w:val="3F4A2DF1"/>
    <w:rsid w:val="3F6361C5"/>
    <w:rsid w:val="3FE1706D"/>
    <w:rsid w:val="40081550"/>
    <w:rsid w:val="404F0475"/>
    <w:rsid w:val="4054CCE2"/>
    <w:rsid w:val="40693420"/>
    <w:rsid w:val="409D7D8B"/>
    <w:rsid w:val="40C7899D"/>
    <w:rsid w:val="40E609C9"/>
    <w:rsid w:val="40FC753B"/>
    <w:rsid w:val="410A8D61"/>
    <w:rsid w:val="411A232E"/>
    <w:rsid w:val="4146E46B"/>
    <w:rsid w:val="414A4ADA"/>
    <w:rsid w:val="415245D9"/>
    <w:rsid w:val="415504E1"/>
    <w:rsid w:val="418C7829"/>
    <w:rsid w:val="41A73F94"/>
    <w:rsid w:val="428D37DA"/>
    <w:rsid w:val="42AE9A5F"/>
    <w:rsid w:val="42BA2F65"/>
    <w:rsid w:val="42CEDBC9"/>
    <w:rsid w:val="43481952"/>
    <w:rsid w:val="43AD62F1"/>
    <w:rsid w:val="43DD66DA"/>
    <w:rsid w:val="43EACD3B"/>
    <w:rsid w:val="44340907"/>
    <w:rsid w:val="447C0F18"/>
    <w:rsid w:val="4487D846"/>
    <w:rsid w:val="44910659"/>
    <w:rsid w:val="4493522B"/>
    <w:rsid w:val="44A439F7"/>
    <w:rsid w:val="44A50E4F"/>
    <w:rsid w:val="44BCCE9E"/>
    <w:rsid w:val="44E82DC3"/>
    <w:rsid w:val="44E8512D"/>
    <w:rsid w:val="456B708F"/>
    <w:rsid w:val="45E63B21"/>
    <w:rsid w:val="45F7BD70"/>
    <w:rsid w:val="4606310B"/>
    <w:rsid w:val="4680096F"/>
    <w:rsid w:val="46B95230"/>
    <w:rsid w:val="46F941E0"/>
    <w:rsid w:val="46FEC1C9"/>
    <w:rsid w:val="47061969"/>
    <w:rsid w:val="47078C77"/>
    <w:rsid w:val="471D6266"/>
    <w:rsid w:val="47271745"/>
    <w:rsid w:val="4728B211"/>
    <w:rsid w:val="473F9B41"/>
    <w:rsid w:val="4756ED69"/>
    <w:rsid w:val="4767BFC8"/>
    <w:rsid w:val="477DE7BD"/>
    <w:rsid w:val="488ECF65"/>
    <w:rsid w:val="48BC66A8"/>
    <w:rsid w:val="4957A7F3"/>
    <w:rsid w:val="497D235B"/>
    <w:rsid w:val="4985C9CD"/>
    <w:rsid w:val="4999291C"/>
    <w:rsid w:val="49B20BC1"/>
    <w:rsid w:val="49B9FE41"/>
    <w:rsid w:val="4A063D91"/>
    <w:rsid w:val="4A08DE27"/>
    <w:rsid w:val="4A3F2D39"/>
    <w:rsid w:val="4A6C5890"/>
    <w:rsid w:val="4AA3F039"/>
    <w:rsid w:val="4ABC68D1"/>
    <w:rsid w:val="4ACAB8D1"/>
    <w:rsid w:val="4AD24146"/>
    <w:rsid w:val="4B1DEB3A"/>
    <w:rsid w:val="4BDE178F"/>
    <w:rsid w:val="4BF648A0"/>
    <w:rsid w:val="4BF656A2"/>
    <w:rsid w:val="4C01CFE1"/>
    <w:rsid w:val="4C04A11D"/>
    <w:rsid w:val="4C12C5F5"/>
    <w:rsid w:val="4C28BC70"/>
    <w:rsid w:val="4C328B2A"/>
    <w:rsid w:val="4C32F06B"/>
    <w:rsid w:val="4C3F27E2"/>
    <w:rsid w:val="4CB9F902"/>
    <w:rsid w:val="4CBA7A33"/>
    <w:rsid w:val="4CC6C971"/>
    <w:rsid w:val="4CDBE946"/>
    <w:rsid w:val="4CEDA88F"/>
    <w:rsid w:val="4CF46D87"/>
    <w:rsid w:val="4D601B28"/>
    <w:rsid w:val="4D65582D"/>
    <w:rsid w:val="4D73EA44"/>
    <w:rsid w:val="4DA3F952"/>
    <w:rsid w:val="4DA893B3"/>
    <w:rsid w:val="4DF420A0"/>
    <w:rsid w:val="4DF800E8"/>
    <w:rsid w:val="4E2CC5D5"/>
    <w:rsid w:val="4E34E234"/>
    <w:rsid w:val="4E83A8BC"/>
    <w:rsid w:val="4EDFF4F8"/>
    <w:rsid w:val="4F6A2BEC"/>
    <w:rsid w:val="4FA13B88"/>
    <w:rsid w:val="4FBD4D8E"/>
    <w:rsid w:val="4FEE3E38"/>
    <w:rsid w:val="5041AD5D"/>
    <w:rsid w:val="5043E346"/>
    <w:rsid w:val="505D96DC"/>
    <w:rsid w:val="50819722"/>
    <w:rsid w:val="50FC2D93"/>
    <w:rsid w:val="510780B4"/>
    <w:rsid w:val="512E1ED0"/>
    <w:rsid w:val="5167E450"/>
    <w:rsid w:val="51B79960"/>
    <w:rsid w:val="51EE5C10"/>
    <w:rsid w:val="522845C1"/>
    <w:rsid w:val="522E195C"/>
    <w:rsid w:val="525F559A"/>
    <w:rsid w:val="529FE003"/>
    <w:rsid w:val="52B4D629"/>
    <w:rsid w:val="53211B0E"/>
    <w:rsid w:val="5361796A"/>
    <w:rsid w:val="5376A71A"/>
    <w:rsid w:val="537B985A"/>
    <w:rsid w:val="53826FB9"/>
    <w:rsid w:val="53EA112A"/>
    <w:rsid w:val="54471AE5"/>
    <w:rsid w:val="544A39C7"/>
    <w:rsid w:val="550E4287"/>
    <w:rsid w:val="55273A97"/>
    <w:rsid w:val="5565D3CC"/>
    <w:rsid w:val="55743B92"/>
    <w:rsid w:val="55A315FE"/>
    <w:rsid w:val="55B80A3D"/>
    <w:rsid w:val="55E4BBCF"/>
    <w:rsid w:val="560CEBEF"/>
    <w:rsid w:val="566B0B11"/>
    <w:rsid w:val="56813E70"/>
    <w:rsid w:val="568F8155"/>
    <w:rsid w:val="5741F2D2"/>
    <w:rsid w:val="57735126"/>
    <w:rsid w:val="57BB2588"/>
    <w:rsid w:val="581808B2"/>
    <w:rsid w:val="58553B33"/>
    <w:rsid w:val="586E692C"/>
    <w:rsid w:val="5873C2C1"/>
    <w:rsid w:val="58759D7C"/>
    <w:rsid w:val="58A437F9"/>
    <w:rsid w:val="58B980A2"/>
    <w:rsid w:val="590F2CFE"/>
    <w:rsid w:val="592EF571"/>
    <w:rsid w:val="5956F74D"/>
    <w:rsid w:val="5962C382"/>
    <w:rsid w:val="5964D3FB"/>
    <w:rsid w:val="597D6865"/>
    <w:rsid w:val="5999107F"/>
    <w:rsid w:val="5A57220C"/>
    <w:rsid w:val="5AB052DA"/>
    <w:rsid w:val="5AC168D1"/>
    <w:rsid w:val="5AC3A295"/>
    <w:rsid w:val="5B0530D0"/>
    <w:rsid w:val="5B1B52C2"/>
    <w:rsid w:val="5B846492"/>
    <w:rsid w:val="5BAD3E3E"/>
    <w:rsid w:val="5BFC3B98"/>
    <w:rsid w:val="5C3C492A"/>
    <w:rsid w:val="5C5832E6"/>
    <w:rsid w:val="5D20F969"/>
    <w:rsid w:val="5D66EF63"/>
    <w:rsid w:val="5D70E5B1"/>
    <w:rsid w:val="5D858C23"/>
    <w:rsid w:val="5D8A0E0E"/>
    <w:rsid w:val="5D9D89CA"/>
    <w:rsid w:val="5E3400D3"/>
    <w:rsid w:val="5E678C5B"/>
    <w:rsid w:val="5E76377C"/>
    <w:rsid w:val="5EAB1970"/>
    <w:rsid w:val="5ECECF49"/>
    <w:rsid w:val="5EE688C2"/>
    <w:rsid w:val="5F0F99C9"/>
    <w:rsid w:val="5F226FAD"/>
    <w:rsid w:val="5F4D04B7"/>
    <w:rsid w:val="5F720BAB"/>
    <w:rsid w:val="5FC8B953"/>
    <w:rsid w:val="600E0D32"/>
    <w:rsid w:val="600E451A"/>
    <w:rsid w:val="605824BD"/>
    <w:rsid w:val="60720FD3"/>
    <w:rsid w:val="608AE23F"/>
    <w:rsid w:val="608F5ADC"/>
    <w:rsid w:val="609EB712"/>
    <w:rsid w:val="60BCA248"/>
    <w:rsid w:val="60CC1AA1"/>
    <w:rsid w:val="61010B0F"/>
    <w:rsid w:val="61056088"/>
    <w:rsid w:val="61175ABA"/>
    <w:rsid w:val="6164D8FF"/>
    <w:rsid w:val="6171EB9A"/>
    <w:rsid w:val="6174D391"/>
    <w:rsid w:val="618F8D5B"/>
    <w:rsid w:val="6191ED73"/>
    <w:rsid w:val="619E1B6E"/>
    <w:rsid w:val="620C29EF"/>
    <w:rsid w:val="624C6C1D"/>
    <w:rsid w:val="6263D491"/>
    <w:rsid w:val="6275014A"/>
    <w:rsid w:val="62819FFC"/>
    <w:rsid w:val="62B5B55C"/>
    <w:rsid w:val="62D26222"/>
    <w:rsid w:val="62DB9A12"/>
    <w:rsid w:val="62F842CD"/>
    <w:rsid w:val="633D7308"/>
    <w:rsid w:val="63457B82"/>
    <w:rsid w:val="6379E7F3"/>
    <w:rsid w:val="637FBD7F"/>
    <w:rsid w:val="63843ECB"/>
    <w:rsid w:val="63FCBB2D"/>
    <w:rsid w:val="64068260"/>
    <w:rsid w:val="6421ADEC"/>
    <w:rsid w:val="642CADE1"/>
    <w:rsid w:val="643A4464"/>
    <w:rsid w:val="64684B17"/>
    <w:rsid w:val="6470E8F9"/>
    <w:rsid w:val="647A8A99"/>
    <w:rsid w:val="6480208B"/>
    <w:rsid w:val="64D1CB19"/>
    <w:rsid w:val="64D25202"/>
    <w:rsid w:val="651E6F0F"/>
    <w:rsid w:val="6530FAA8"/>
    <w:rsid w:val="653F0604"/>
    <w:rsid w:val="65656B0B"/>
    <w:rsid w:val="65AB1D95"/>
    <w:rsid w:val="65B405C6"/>
    <w:rsid w:val="6606785D"/>
    <w:rsid w:val="662BF28A"/>
    <w:rsid w:val="668460FB"/>
    <w:rsid w:val="66B0092E"/>
    <w:rsid w:val="67648484"/>
    <w:rsid w:val="676DB646"/>
    <w:rsid w:val="67ACDF16"/>
    <w:rsid w:val="67F7BBCE"/>
    <w:rsid w:val="68081190"/>
    <w:rsid w:val="6827C200"/>
    <w:rsid w:val="6832B132"/>
    <w:rsid w:val="6874094F"/>
    <w:rsid w:val="68CBCA68"/>
    <w:rsid w:val="68E95C3E"/>
    <w:rsid w:val="6900E102"/>
    <w:rsid w:val="69459E5E"/>
    <w:rsid w:val="69574276"/>
    <w:rsid w:val="69A390FB"/>
    <w:rsid w:val="69AE6DE2"/>
    <w:rsid w:val="69BEEB82"/>
    <w:rsid w:val="69FF72A6"/>
    <w:rsid w:val="6A08E537"/>
    <w:rsid w:val="6A112635"/>
    <w:rsid w:val="6A47AC87"/>
    <w:rsid w:val="6A7140FD"/>
    <w:rsid w:val="6A97BBE5"/>
    <w:rsid w:val="6A9EEC43"/>
    <w:rsid w:val="6AAE50B5"/>
    <w:rsid w:val="6AC12129"/>
    <w:rsid w:val="6AC611FD"/>
    <w:rsid w:val="6B3EA9C1"/>
    <w:rsid w:val="6B4A9FAD"/>
    <w:rsid w:val="6B6377B3"/>
    <w:rsid w:val="6BA18920"/>
    <w:rsid w:val="6BABE36D"/>
    <w:rsid w:val="6BC8A441"/>
    <w:rsid w:val="6BE02F96"/>
    <w:rsid w:val="6C0AB6D7"/>
    <w:rsid w:val="6C3921A9"/>
    <w:rsid w:val="6C4160D1"/>
    <w:rsid w:val="6C61E25E"/>
    <w:rsid w:val="6C9334D6"/>
    <w:rsid w:val="6D062255"/>
    <w:rsid w:val="6D994769"/>
    <w:rsid w:val="6DA68738"/>
    <w:rsid w:val="6DB648A4"/>
    <w:rsid w:val="6DC3EA8A"/>
    <w:rsid w:val="6DF8C1EB"/>
    <w:rsid w:val="6E02F5E4"/>
    <w:rsid w:val="6E1954A7"/>
    <w:rsid w:val="6E340AB2"/>
    <w:rsid w:val="6E559B3D"/>
    <w:rsid w:val="6E844D19"/>
    <w:rsid w:val="6E99092D"/>
    <w:rsid w:val="6F2EB867"/>
    <w:rsid w:val="6F4E0D62"/>
    <w:rsid w:val="6F657374"/>
    <w:rsid w:val="6FFBA63E"/>
    <w:rsid w:val="7045F8C0"/>
    <w:rsid w:val="704D62C7"/>
    <w:rsid w:val="704DE23F"/>
    <w:rsid w:val="7056EB74"/>
    <w:rsid w:val="70B00481"/>
    <w:rsid w:val="70B1FB23"/>
    <w:rsid w:val="70C1D1F4"/>
    <w:rsid w:val="70CB699C"/>
    <w:rsid w:val="70DF56F2"/>
    <w:rsid w:val="70FEF8E2"/>
    <w:rsid w:val="7131860A"/>
    <w:rsid w:val="713EF049"/>
    <w:rsid w:val="71A2EE48"/>
    <w:rsid w:val="71A68B9A"/>
    <w:rsid w:val="71B37DCE"/>
    <w:rsid w:val="71DDC67A"/>
    <w:rsid w:val="71FD47C6"/>
    <w:rsid w:val="720681E1"/>
    <w:rsid w:val="721BB61E"/>
    <w:rsid w:val="722168B5"/>
    <w:rsid w:val="72726259"/>
    <w:rsid w:val="727880C2"/>
    <w:rsid w:val="72F5F17C"/>
    <w:rsid w:val="73223D19"/>
    <w:rsid w:val="73425BFB"/>
    <w:rsid w:val="73794979"/>
    <w:rsid w:val="73990425"/>
    <w:rsid w:val="73A6CDA4"/>
    <w:rsid w:val="73B53696"/>
    <w:rsid w:val="73D406DE"/>
    <w:rsid w:val="740C4E95"/>
    <w:rsid w:val="740ED4F7"/>
    <w:rsid w:val="7410B849"/>
    <w:rsid w:val="7438E497"/>
    <w:rsid w:val="746926CC"/>
    <w:rsid w:val="74A38A70"/>
    <w:rsid w:val="74A8FD79"/>
    <w:rsid w:val="74D0E595"/>
    <w:rsid w:val="74D74753"/>
    <w:rsid w:val="75002329"/>
    <w:rsid w:val="75110681"/>
    <w:rsid w:val="75365E60"/>
    <w:rsid w:val="759C7969"/>
    <w:rsid w:val="75D74C24"/>
    <w:rsid w:val="75E75F0D"/>
    <w:rsid w:val="762A42AC"/>
    <w:rsid w:val="7641DF5E"/>
    <w:rsid w:val="7690AF90"/>
    <w:rsid w:val="76C00CF8"/>
    <w:rsid w:val="76C70B92"/>
    <w:rsid w:val="76D29DE0"/>
    <w:rsid w:val="76DE6E66"/>
    <w:rsid w:val="771589F7"/>
    <w:rsid w:val="77189878"/>
    <w:rsid w:val="771DFFFE"/>
    <w:rsid w:val="775FD0E7"/>
    <w:rsid w:val="77A7A495"/>
    <w:rsid w:val="77D0E333"/>
    <w:rsid w:val="78224BAA"/>
    <w:rsid w:val="78D823A3"/>
    <w:rsid w:val="78E77DF4"/>
    <w:rsid w:val="7901A28B"/>
    <w:rsid w:val="7906BB90"/>
    <w:rsid w:val="791A6B1E"/>
    <w:rsid w:val="792661AC"/>
    <w:rsid w:val="79275592"/>
    <w:rsid w:val="7937C96D"/>
    <w:rsid w:val="79661434"/>
    <w:rsid w:val="7992D886"/>
    <w:rsid w:val="79B66B20"/>
    <w:rsid w:val="79BC7215"/>
    <w:rsid w:val="7A048B71"/>
    <w:rsid w:val="7A52186C"/>
    <w:rsid w:val="7A5ECA59"/>
    <w:rsid w:val="7A8CF33A"/>
    <w:rsid w:val="7AC828B9"/>
    <w:rsid w:val="7AE8248F"/>
    <w:rsid w:val="7AF54B61"/>
    <w:rsid w:val="7B2E1795"/>
    <w:rsid w:val="7B9E7424"/>
    <w:rsid w:val="7C72A82B"/>
    <w:rsid w:val="7C834B8A"/>
    <w:rsid w:val="7CB4E1B3"/>
    <w:rsid w:val="7CC866C2"/>
    <w:rsid w:val="7CE53153"/>
    <w:rsid w:val="7CEFC36F"/>
    <w:rsid w:val="7D558ADF"/>
    <w:rsid w:val="7D7D43B9"/>
    <w:rsid w:val="7DB62394"/>
    <w:rsid w:val="7E59C6B3"/>
    <w:rsid w:val="7E72A62C"/>
    <w:rsid w:val="7E86559E"/>
    <w:rsid w:val="7E93472B"/>
    <w:rsid w:val="7E945BD3"/>
    <w:rsid w:val="7F141FED"/>
    <w:rsid w:val="7F4D95AF"/>
    <w:rsid w:val="7F8E5F31"/>
    <w:rsid w:val="7FCA73D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E1A65"/>
  <w15:chartTrackingRefBased/>
  <w15:docId w15:val="{0CCB36F0-3F9E-4FC5-9299-F2BF8C661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A1"/>
    <w:rPr>
      <w:rFonts w:ascii="Calibri" w:hAnsi="Calibri"/>
      <w:kern w:val="2"/>
      <w:lang w:val="en-GB"/>
      <w14:ligatures w14:val="standardContextual"/>
    </w:rPr>
  </w:style>
  <w:style w:type="paragraph" w:styleId="Heading1">
    <w:name w:val="heading 1"/>
    <w:basedOn w:val="Normal"/>
    <w:next w:val="Normal"/>
    <w:link w:val="Heading1Char"/>
    <w:uiPriority w:val="9"/>
    <w:qFormat/>
    <w:rsid w:val="006B45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B45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B45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B7A46"/>
    <w:pPr>
      <w:keepNext/>
      <w:keepLines/>
      <w:spacing w:before="80" w:after="40"/>
      <w:outlineLvl w:val="3"/>
    </w:pPr>
    <w:rPr>
      <w:rFonts w:eastAsiaTheme="majorEastAsia" w:cstheme="majorBidi"/>
      <w:i/>
      <w:iCs/>
      <w:color w:val="0F4761" w:themeColor="accent1" w:themeShade="BF"/>
      <w:sz w:val="28"/>
    </w:rPr>
  </w:style>
  <w:style w:type="paragraph" w:styleId="Heading5">
    <w:name w:val="heading 5"/>
    <w:basedOn w:val="Normal"/>
    <w:next w:val="Normal"/>
    <w:link w:val="Heading5Char"/>
    <w:uiPriority w:val="9"/>
    <w:semiHidden/>
    <w:unhideWhenUsed/>
    <w:qFormat/>
    <w:rsid w:val="006B45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45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45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45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45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45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B45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B45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B7A46"/>
    <w:rPr>
      <w:rFonts w:eastAsiaTheme="majorEastAsia" w:cstheme="majorBidi"/>
      <w:i/>
      <w:iCs/>
      <w:color w:val="0F4761" w:themeColor="accent1" w:themeShade="BF"/>
      <w:kern w:val="2"/>
      <w:sz w:val="28"/>
      <w:lang w:val="en-GB"/>
      <w14:ligatures w14:val="standardContextual"/>
    </w:rPr>
  </w:style>
  <w:style w:type="character" w:customStyle="1" w:styleId="Heading5Char">
    <w:name w:val="Heading 5 Char"/>
    <w:basedOn w:val="DefaultParagraphFont"/>
    <w:link w:val="Heading5"/>
    <w:uiPriority w:val="9"/>
    <w:semiHidden/>
    <w:rsid w:val="006B45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45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45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45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4555"/>
    <w:rPr>
      <w:rFonts w:eastAsiaTheme="majorEastAsia" w:cstheme="majorBidi"/>
      <w:color w:val="272727" w:themeColor="text1" w:themeTint="D8"/>
    </w:rPr>
  </w:style>
  <w:style w:type="paragraph" w:styleId="Title">
    <w:name w:val="Title"/>
    <w:basedOn w:val="Normal"/>
    <w:next w:val="Normal"/>
    <w:link w:val="TitleChar"/>
    <w:uiPriority w:val="10"/>
    <w:qFormat/>
    <w:rsid w:val="006B45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45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45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45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4555"/>
    <w:pPr>
      <w:spacing w:before="160"/>
      <w:jc w:val="center"/>
    </w:pPr>
    <w:rPr>
      <w:i/>
      <w:iCs/>
      <w:color w:val="404040" w:themeColor="text1" w:themeTint="BF"/>
    </w:rPr>
  </w:style>
  <w:style w:type="character" w:customStyle="1" w:styleId="QuoteChar">
    <w:name w:val="Quote Char"/>
    <w:basedOn w:val="DefaultParagraphFont"/>
    <w:link w:val="Quote"/>
    <w:uiPriority w:val="29"/>
    <w:rsid w:val="006B4555"/>
    <w:rPr>
      <w:i/>
      <w:iCs/>
      <w:color w:val="404040" w:themeColor="text1" w:themeTint="BF"/>
    </w:rPr>
  </w:style>
  <w:style w:type="paragraph" w:styleId="ListParagraph">
    <w:name w:val="List Paragraph"/>
    <w:basedOn w:val="Normal"/>
    <w:uiPriority w:val="34"/>
    <w:qFormat/>
    <w:rsid w:val="006B4555"/>
    <w:pPr>
      <w:ind w:left="720"/>
      <w:contextualSpacing/>
    </w:pPr>
  </w:style>
  <w:style w:type="character" w:styleId="IntenseEmphasis">
    <w:name w:val="Intense Emphasis"/>
    <w:basedOn w:val="DefaultParagraphFont"/>
    <w:uiPriority w:val="21"/>
    <w:qFormat/>
    <w:rsid w:val="006B4555"/>
    <w:rPr>
      <w:i/>
      <w:iCs/>
      <w:color w:val="0F4761" w:themeColor="accent1" w:themeShade="BF"/>
    </w:rPr>
  </w:style>
  <w:style w:type="paragraph" w:styleId="IntenseQuote">
    <w:name w:val="Intense Quote"/>
    <w:basedOn w:val="Normal"/>
    <w:next w:val="Normal"/>
    <w:link w:val="IntenseQuoteChar"/>
    <w:uiPriority w:val="30"/>
    <w:qFormat/>
    <w:rsid w:val="006B45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4555"/>
    <w:rPr>
      <w:i/>
      <w:iCs/>
      <w:color w:val="0F4761" w:themeColor="accent1" w:themeShade="BF"/>
    </w:rPr>
  </w:style>
  <w:style w:type="character" w:styleId="IntenseReference">
    <w:name w:val="Intense Reference"/>
    <w:basedOn w:val="DefaultParagraphFont"/>
    <w:uiPriority w:val="32"/>
    <w:qFormat/>
    <w:rsid w:val="006B4555"/>
    <w:rPr>
      <w:b/>
      <w:bCs/>
      <w:smallCaps/>
      <w:color w:val="0F4761" w:themeColor="accent1" w:themeShade="BF"/>
      <w:spacing w:val="5"/>
    </w:rPr>
  </w:style>
  <w:style w:type="character" w:styleId="CommentReference">
    <w:name w:val="annotation reference"/>
    <w:basedOn w:val="DefaultParagraphFont"/>
    <w:uiPriority w:val="99"/>
    <w:semiHidden/>
    <w:unhideWhenUsed/>
    <w:rsid w:val="006B4555"/>
    <w:rPr>
      <w:sz w:val="16"/>
      <w:szCs w:val="16"/>
    </w:rPr>
  </w:style>
  <w:style w:type="paragraph" w:styleId="CommentText">
    <w:name w:val="annotation text"/>
    <w:basedOn w:val="Normal"/>
    <w:link w:val="CommentTextChar"/>
    <w:uiPriority w:val="99"/>
    <w:unhideWhenUsed/>
    <w:rsid w:val="006B4555"/>
    <w:pPr>
      <w:spacing w:line="240" w:lineRule="auto"/>
    </w:pPr>
    <w:rPr>
      <w:sz w:val="20"/>
      <w:szCs w:val="20"/>
    </w:rPr>
  </w:style>
  <w:style w:type="character" w:customStyle="1" w:styleId="CommentTextChar">
    <w:name w:val="Comment Text Char"/>
    <w:basedOn w:val="DefaultParagraphFont"/>
    <w:link w:val="CommentText"/>
    <w:uiPriority w:val="99"/>
    <w:rsid w:val="006B4555"/>
    <w:rPr>
      <w:kern w:val="2"/>
      <w:sz w:val="20"/>
      <w:szCs w:val="20"/>
      <w:lang w:val="en-GB"/>
      <w14:ligatures w14:val="standardContextual"/>
    </w:rPr>
  </w:style>
  <w:style w:type="table" w:styleId="TableGrid">
    <w:name w:val="Table Grid"/>
    <w:basedOn w:val="TableNormal"/>
    <w:uiPriority w:val="39"/>
    <w:rsid w:val="006B4555"/>
    <w:pPr>
      <w:spacing w:after="0" w:line="240" w:lineRule="auto"/>
    </w:pPr>
    <w:rPr>
      <w:kern w:val="2"/>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B4555"/>
    <w:rPr>
      <w:b/>
      <w:bCs/>
    </w:rPr>
  </w:style>
  <w:style w:type="character" w:customStyle="1" w:styleId="CommentSubjectChar">
    <w:name w:val="Comment Subject Char"/>
    <w:basedOn w:val="CommentTextChar"/>
    <w:link w:val="CommentSubject"/>
    <w:uiPriority w:val="99"/>
    <w:semiHidden/>
    <w:rsid w:val="006B4555"/>
    <w:rPr>
      <w:b/>
      <w:bCs/>
      <w:kern w:val="2"/>
      <w:sz w:val="20"/>
      <w:szCs w:val="20"/>
      <w:lang w:val="en-GB"/>
      <w14:ligatures w14:val="standardContextual"/>
    </w:rPr>
  </w:style>
  <w:style w:type="character" w:customStyle="1" w:styleId="js-citation">
    <w:name w:val="js-citation"/>
    <w:basedOn w:val="DefaultParagraphFont"/>
    <w:rsid w:val="006B4555"/>
  </w:style>
  <w:style w:type="paragraph" w:styleId="Revision">
    <w:name w:val="Revision"/>
    <w:hidden/>
    <w:uiPriority w:val="99"/>
    <w:semiHidden/>
    <w:rsid w:val="006B4555"/>
    <w:pPr>
      <w:spacing w:after="0" w:line="240" w:lineRule="auto"/>
    </w:pPr>
    <w:rPr>
      <w:kern w:val="2"/>
      <w:lang w:val="en-GB"/>
      <w14:ligatures w14:val="standardContextual"/>
    </w:rPr>
  </w:style>
  <w:style w:type="paragraph" w:styleId="BalloonText">
    <w:name w:val="Balloon Text"/>
    <w:basedOn w:val="Normal"/>
    <w:link w:val="BalloonTextChar"/>
    <w:uiPriority w:val="99"/>
    <w:semiHidden/>
    <w:unhideWhenUsed/>
    <w:rsid w:val="006B45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4555"/>
    <w:rPr>
      <w:rFonts w:ascii="Segoe UI" w:hAnsi="Segoe UI" w:cs="Segoe UI"/>
      <w:kern w:val="2"/>
      <w:sz w:val="18"/>
      <w:szCs w:val="18"/>
      <w:lang w:val="en-GB"/>
      <w14:ligatures w14:val="standardContextual"/>
    </w:rPr>
  </w:style>
  <w:style w:type="character" w:styleId="Hyperlink">
    <w:name w:val="Hyperlink"/>
    <w:basedOn w:val="DefaultParagraphFont"/>
    <w:uiPriority w:val="99"/>
    <w:unhideWhenUsed/>
    <w:rsid w:val="006B4555"/>
    <w:rPr>
      <w:color w:val="467886" w:themeColor="hyperlink"/>
      <w:u w:val="single"/>
    </w:rPr>
  </w:style>
  <w:style w:type="table" w:styleId="GridTable5Dark-Accent5">
    <w:name w:val="Grid Table 5 Dark Accent 5"/>
    <w:basedOn w:val="TableNormal"/>
    <w:uiPriority w:val="50"/>
    <w:rsid w:val="006B4555"/>
    <w:pPr>
      <w:spacing w:after="0" w:line="240" w:lineRule="auto"/>
    </w:pPr>
    <w:rPr>
      <w:rFonts w:ascii="Arial" w:eastAsia="Arial" w:hAnsi="Arial" w:cs="Arial"/>
      <w:lang w:val="en"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GridTable4-Accent6">
    <w:name w:val="Grid Table 4 Accent 6"/>
    <w:basedOn w:val="TableNormal"/>
    <w:uiPriority w:val="49"/>
    <w:rsid w:val="00E40EC5"/>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4-Accent2">
    <w:name w:val="Grid Table 4 Accent 2"/>
    <w:basedOn w:val="TableNormal"/>
    <w:uiPriority w:val="49"/>
    <w:rsid w:val="00E40EC5"/>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02E2F"/>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2E2F"/>
    <w:rPr>
      <w:kern w:val="2"/>
      <w:lang w:val="en-GB"/>
      <w14:ligatures w14:val="standardContextual"/>
    </w:rPr>
  </w:style>
  <w:style w:type="paragraph" w:styleId="Footer">
    <w:name w:val="footer"/>
    <w:basedOn w:val="Normal"/>
    <w:link w:val="FooterChar"/>
    <w:uiPriority w:val="99"/>
    <w:unhideWhenUsed/>
    <w:rsid w:val="00202E2F"/>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2E2F"/>
    <w:rPr>
      <w:kern w:val="2"/>
      <w:lang w:val="en-GB"/>
      <w14:ligatures w14:val="standardContextual"/>
    </w:rPr>
  </w:style>
  <w:style w:type="paragraph" w:styleId="Caption">
    <w:name w:val="caption"/>
    <w:basedOn w:val="Normal"/>
    <w:next w:val="Normal"/>
    <w:uiPriority w:val="35"/>
    <w:unhideWhenUsed/>
    <w:qFormat/>
    <w:rsid w:val="00434CE8"/>
    <w:pPr>
      <w:spacing w:after="200" w:line="240" w:lineRule="auto"/>
    </w:pPr>
    <w:rPr>
      <w:i/>
      <w:iCs/>
      <w:color w:val="0E2841" w:themeColor="text2"/>
      <w:szCs w:val="18"/>
    </w:rPr>
  </w:style>
  <w:style w:type="character" w:customStyle="1" w:styleId="UnresolvedMention1">
    <w:name w:val="Unresolved Mention1"/>
    <w:basedOn w:val="DefaultParagraphFont"/>
    <w:uiPriority w:val="99"/>
    <w:semiHidden/>
    <w:unhideWhenUsed/>
    <w:rsid w:val="00340030"/>
    <w:rPr>
      <w:color w:val="605E5C"/>
      <w:shd w:val="clear" w:color="auto" w:fill="E1DFDD"/>
    </w:rPr>
  </w:style>
  <w:style w:type="character" w:customStyle="1" w:styleId="normaltextrun">
    <w:name w:val="normaltextrun"/>
    <w:basedOn w:val="DefaultParagraphFont"/>
    <w:rsid w:val="005E5DD6"/>
  </w:style>
  <w:style w:type="character" w:customStyle="1" w:styleId="eop">
    <w:name w:val="eop"/>
    <w:basedOn w:val="DefaultParagraphFont"/>
    <w:rsid w:val="005E5DD6"/>
  </w:style>
  <w:style w:type="paragraph" w:customStyle="1" w:styleId="paragraph">
    <w:name w:val="paragraph"/>
    <w:basedOn w:val="Normal"/>
    <w:rsid w:val="005E5DD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974054">
      <w:bodyDiv w:val="1"/>
      <w:marLeft w:val="0"/>
      <w:marRight w:val="0"/>
      <w:marTop w:val="0"/>
      <w:marBottom w:val="0"/>
      <w:divBdr>
        <w:top w:val="none" w:sz="0" w:space="0" w:color="auto"/>
        <w:left w:val="none" w:sz="0" w:space="0" w:color="auto"/>
        <w:bottom w:val="none" w:sz="0" w:space="0" w:color="auto"/>
        <w:right w:val="none" w:sz="0" w:space="0" w:color="auto"/>
      </w:divBdr>
      <w:divsChild>
        <w:div w:id="2058629095">
          <w:marLeft w:val="0"/>
          <w:marRight w:val="0"/>
          <w:marTop w:val="0"/>
          <w:marBottom w:val="0"/>
          <w:divBdr>
            <w:top w:val="none" w:sz="0" w:space="0" w:color="auto"/>
            <w:left w:val="none" w:sz="0" w:space="0" w:color="auto"/>
            <w:bottom w:val="none" w:sz="0" w:space="0" w:color="auto"/>
            <w:right w:val="none" w:sz="0" w:space="0" w:color="auto"/>
          </w:divBdr>
          <w:divsChild>
            <w:div w:id="706832204">
              <w:marLeft w:val="0"/>
              <w:marRight w:val="0"/>
              <w:marTop w:val="0"/>
              <w:marBottom w:val="0"/>
              <w:divBdr>
                <w:top w:val="none" w:sz="0" w:space="0" w:color="auto"/>
                <w:left w:val="none" w:sz="0" w:space="0" w:color="auto"/>
                <w:bottom w:val="none" w:sz="0" w:space="0" w:color="auto"/>
                <w:right w:val="none" w:sz="0" w:space="0" w:color="auto"/>
              </w:divBdr>
              <w:divsChild>
                <w:div w:id="121929167">
                  <w:marLeft w:val="0"/>
                  <w:marRight w:val="0"/>
                  <w:marTop w:val="0"/>
                  <w:marBottom w:val="0"/>
                  <w:divBdr>
                    <w:top w:val="none" w:sz="0" w:space="0" w:color="auto"/>
                    <w:left w:val="none" w:sz="0" w:space="0" w:color="auto"/>
                    <w:bottom w:val="none" w:sz="0" w:space="0" w:color="auto"/>
                    <w:right w:val="none" w:sz="0" w:space="0" w:color="auto"/>
                  </w:divBdr>
                  <w:divsChild>
                    <w:div w:id="2143188436">
                      <w:marLeft w:val="0"/>
                      <w:marRight w:val="0"/>
                      <w:marTop w:val="0"/>
                      <w:marBottom w:val="0"/>
                      <w:divBdr>
                        <w:top w:val="none" w:sz="0" w:space="0" w:color="auto"/>
                        <w:left w:val="none" w:sz="0" w:space="0" w:color="auto"/>
                        <w:bottom w:val="none" w:sz="0" w:space="0" w:color="auto"/>
                        <w:right w:val="none" w:sz="0" w:space="0" w:color="auto"/>
                      </w:divBdr>
                      <w:divsChild>
                        <w:div w:id="180242500">
                          <w:marLeft w:val="0"/>
                          <w:marRight w:val="0"/>
                          <w:marTop w:val="0"/>
                          <w:marBottom w:val="0"/>
                          <w:divBdr>
                            <w:top w:val="none" w:sz="0" w:space="0" w:color="auto"/>
                            <w:left w:val="none" w:sz="0" w:space="0" w:color="auto"/>
                            <w:bottom w:val="none" w:sz="0" w:space="0" w:color="auto"/>
                            <w:right w:val="none" w:sz="0" w:space="0" w:color="auto"/>
                          </w:divBdr>
                        </w:div>
                      </w:divsChild>
                    </w:div>
                    <w:div w:id="1970623990">
                      <w:marLeft w:val="0"/>
                      <w:marRight w:val="0"/>
                      <w:marTop w:val="0"/>
                      <w:marBottom w:val="0"/>
                      <w:divBdr>
                        <w:top w:val="none" w:sz="0" w:space="0" w:color="auto"/>
                        <w:left w:val="none" w:sz="0" w:space="0" w:color="auto"/>
                        <w:bottom w:val="none" w:sz="0" w:space="0" w:color="auto"/>
                        <w:right w:val="none" w:sz="0" w:space="0" w:color="auto"/>
                      </w:divBdr>
                      <w:divsChild>
                        <w:div w:id="191778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910234">
      <w:bodyDiv w:val="1"/>
      <w:marLeft w:val="0"/>
      <w:marRight w:val="0"/>
      <w:marTop w:val="0"/>
      <w:marBottom w:val="0"/>
      <w:divBdr>
        <w:top w:val="none" w:sz="0" w:space="0" w:color="auto"/>
        <w:left w:val="none" w:sz="0" w:space="0" w:color="auto"/>
        <w:bottom w:val="none" w:sz="0" w:space="0" w:color="auto"/>
        <w:right w:val="none" w:sz="0" w:space="0" w:color="auto"/>
      </w:divBdr>
      <w:divsChild>
        <w:div w:id="1182087988">
          <w:marLeft w:val="0"/>
          <w:marRight w:val="0"/>
          <w:marTop w:val="0"/>
          <w:marBottom w:val="0"/>
          <w:divBdr>
            <w:top w:val="none" w:sz="0" w:space="0" w:color="auto"/>
            <w:left w:val="none" w:sz="0" w:space="0" w:color="auto"/>
            <w:bottom w:val="none" w:sz="0" w:space="0" w:color="auto"/>
            <w:right w:val="none" w:sz="0" w:space="0" w:color="auto"/>
          </w:divBdr>
          <w:divsChild>
            <w:div w:id="27264122">
              <w:marLeft w:val="0"/>
              <w:marRight w:val="0"/>
              <w:marTop w:val="0"/>
              <w:marBottom w:val="0"/>
              <w:divBdr>
                <w:top w:val="none" w:sz="0" w:space="0" w:color="auto"/>
                <w:left w:val="none" w:sz="0" w:space="0" w:color="auto"/>
                <w:bottom w:val="none" w:sz="0" w:space="0" w:color="auto"/>
                <w:right w:val="none" w:sz="0" w:space="0" w:color="auto"/>
              </w:divBdr>
              <w:divsChild>
                <w:div w:id="831483038">
                  <w:marLeft w:val="0"/>
                  <w:marRight w:val="0"/>
                  <w:marTop w:val="0"/>
                  <w:marBottom w:val="0"/>
                  <w:divBdr>
                    <w:top w:val="none" w:sz="0" w:space="0" w:color="auto"/>
                    <w:left w:val="none" w:sz="0" w:space="0" w:color="auto"/>
                    <w:bottom w:val="none" w:sz="0" w:space="0" w:color="auto"/>
                    <w:right w:val="none" w:sz="0" w:space="0" w:color="auto"/>
                  </w:divBdr>
                  <w:divsChild>
                    <w:div w:id="1151214935">
                      <w:marLeft w:val="0"/>
                      <w:marRight w:val="0"/>
                      <w:marTop w:val="0"/>
                      <w:marBottom w:val="0"/>
                      <w:divBdr>
                        <w:top w:val="none" w:sz="0" w:space="0" w:color="auto"/>
                        <w:left w:val="none" w:sz="0" w:space="0" w:color="auto"/>
                        <w:bottom w:val="none" w:sz="0" w:space="0" w:color="auto"/>
                        <w:right w:val="none" w:sz="0" w:space="0" w:color="auto"/>
                      </w:divBdr>
                      <w:divsChild>
                        <w:div w:id="127094291">
                          <w:marLeft w:val="0"/>
                          <w:marRight w:val="0"/>
                          <w:marTop w:val="0"/>
                          <w:marBottom w:val="0"/>
                          <w:divBdr>
                            <w:top w:val="none" w:sz="0" w:space="0" w:color="auto"/>
                            <w:left w:val="none" w:sz="0" w:space="0" w:color="auto"/>
                            <w:bottom w:val="none" w:sz="0" w:space="0" w:color="auto"/>
                            <w:right w:val="none" w:sz="0" w:space="0" w:color="auto"/>
                          </w:divBdr>
                        </w:div>
                      </w:divsChild>
                    </w:div>
                    <w:div w:id="1550410962">
                      <w:marLeft w:val="0"/>
                      <w:marRight w:val="0"/>
                      <w:marTop w:val="0"/>
                      <w:marBottom w:val="0"/>
                      <w:divBdr>
                        <w:top w:val="none" w:sz="0" w:space="0" w:color="auto"/>
                        <w:left w:val="none" w:sz="0" w:space="0" w:color="auto"/>
                        <w:bottom w:val="none" w:sz="0" w:space="0" w:color="auto"/>
                        <w:right w:val="none" w:sz="0" w:space="0" w:color="auto"/>
                      </w:divBdr>
                      <w:divsChild>
                        <w:div w:id="432670465">
                          <w:marLeft w:val="0"/>
                          <w:marRight w:val="0"/>
                          <w:marTop w:val="0"/>
                          <w:marBottom w:val="0"/>
                          <w:divBdr>
                            <w:top w:val="none" w:sz="0" w:space="0" w:color="auto"/>
                            <w:left w:val="none" w:sz="0" w:space="0" w:color="auto"/>
                            <w:bottom w:val="none" w:sz="0" w:space="0" w:color="auto"/>
                            <w:right w:val="none" w:sz="0" w:space="0" w:color="auto"/>
                          </w:divBdr>
                        </w:div>
                        <w:div w:id="699167387">
                          <w:marLeft w:val="0"/>
                          <w:marRight w:val="0"/>
                          <w:marTop w:val="0"/>
                          <w:marBottom w:val="0"/>
                          <w:divBdr>
                            <w:top w:val="none" w:sz="0" w:space="0" w:color="auto"/>
                            <w:left w:val="none" w:sz="0" w:space="0" w:color="auto"/>
                            <w:bottom w:val="none" w:sz="0" w:space="0" w:color="auto"/>
                            <w:right w:val="none" w:sz="0" w:space="0" w:color="auto"/>
                          </w:divBdr>
                        </w:div>
                      </w:divsChild>
                    </w:div>
                    <w:div w:id="1808205108">
                      <w:marLeft w:val="0"/>
                      <w:marRight w:val="0"/>
                      <w:marTop w:val="0"/>
                      <w:marBottom w:val="0"/>
                      <w:divBdr>
                        <w:top w:val="none" w:sz="0" w:space="0" w:color="auto"/>
                        <w:left w:val="none" w:sz="0" w:space="0" w:color="auto"/>
                        <w:bottom w:val="none" w:sz="0" w:space="0" w:color="auto"/>
                        <w:right w:val="none" w:sz="0" w:space="0" w:color="auto"/>
                      </w:divBdr>
                      <w:divsChild>
                        <w:div w:id="67508698">
                          <w:marLeft w:val="0"/>
                          <w:marRight w:val="0"/>
                          <w:marTop w:val="0"/>
                          <w:marBottom w:val="0"/>
                          <w:divBdr>
                            <w:top w:val="none" w:sz="0" w:space="0" w:color="auto"/>
                            <w:left w:val="none" w:sz="0" w:space="0" w:color="auto"/>
                            <w:bottom w:val="none" w:sz="0" w:space="0" w:color="auto"/>
                            <w:right w:val="none" w:sz="0" w:space="0" w:color="auto"/>
                          </w:divBdr>
                        </w:div>
                        <w:div w:id="12777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249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454C6-4482-4C05-B181-18C7B7848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969</Words>
  <Characters>5085</Characters>
  <Application>Microsoft Office Word</Application>
  <DocSecurity>0</DocSecurity>
  <Lines>214</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Dirou, Sophie</dc:creator>
  <cp:keywords/>
  <dc:description/>
  <cp:lastModifiedBy>Sophia Lucero</cp:lastModifiedBy>
  <cp:revision>5</cp:revision>
  <dcterms:created xsi:type="dcterms:W3CDTF">2025-08-12T13:31:00Z</dcterms:created>
  <dcterms:modified xsi:type="dcterms:W3CDTF">2026-05-07T14:47:00Z</dcterms:modified>
</cp:coreProperties>
</file>